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47FA" w14:textId="77777777" w:rsidR="00F5777E" w:rsidRPr="008D6F8C" w:rsidRDefault="00F5777E" w:rsidP="00F5777E">
      <w:pPr>
        <w:spacing w:after="0"/>
        <w:jc w:val="center"/>
        <w:rPr>
          <w:b/>
          <w:bCs/>
          <w:sz w:val="36"/>
          <w:szCs w:val="36"/>
        </w:rPr>
      </w:pPr>
      <w:r w:rsidRPr="008D6F8C">
        <w:rPr>
          <w:b/>
          <w:bCs/>
          <w:sz w:val="36"/>
          <w:szCs w:val="36"/>
        </w:rPr>
        <w:t>Workforce Development Board of North Missouri</w:t>
      </w:r>
    </w:p>
    <w:p w14:paraId="2359F5F9" w14:textId="77777777" w:rsidR="00F5777E" w:rsidRPr="008D6F8C" w:rsidRDefault="00F5777E" w:rsidP="00F5777E">
      <w:pPr>
        <w:spacing w:after="0"/>
        <w:jc w:val="center"/>
        <w:rPr>
          <w:b/>
          <w:bCs/>
          <w:sz w:val="36"/>
          <w:szCs w:val="36"/>
        </w:rPr>
      </w:pPr>
      <w:r w:rsidRPr="008D6F8C">
        <w:rPr>
          <w:b/>
          <w:bCs/>
          <w:sz w:val="36"/>
          <w:szCs w:val="36"/>
        </w:rPr>
        <w:t>Minutes of Meeting</w:t>
      </w:r>
    </w:p>
    <w:p w14:paraId="4D3E151E" w14:textId="5BCC34AC" w:rsidR="00F5777E" w:rsidRPr="008D6F8C" w:rsidRDefault="00022955" w:rsidP="00F5777E">
      <w:pPr>
        <w:spacing w:after="0"/>
        <w:jc w:val="center"/>
        <w:rPr>
          <w:b/>
          <w:bCs/>
          <w:sz w:val="36"/>
          <w:szCs w:val="36"/>
        </w:rPr>
      </w:pPr>
      <w:r>
        <w:rPr>
          <w:b/>
          <w:bCs/>
          <w:sz w:val="36"/>
          <w:szCs w:val="36"/>
        </w:rPr>
        <w:t>June 2</w:t>
      </w:r>
      <w:r w:rsidR="00F5777E">
        <w:rPr>
          <w:b/>
          <w:bCs/>
          <w:sz w:val="36"/>
          <w:szCs w:val="36"/>
        </w:rPr>
        <w:t>, 2026</w:t>
      </w:r>
    </w:p>
    <w:p w14:paraId="61BCFA8F" w14:textId="77777777" w:rsidR="00F5777E" w:rsidRDefault="00F5777E" w:rsidP="00F5777E">
      <w:pPr>
        <w:spacing w:after="0"/>
        <w:jc w:val="center"/>
        <w:rPr>
          <w:b/>
          <w:bCs/>
          <w:sz w:val="36"/>
          <w:szCs w:val="36"/>
        </w:rPr>
      </w:pPr>
      <w:r w:rsidRPr="008D6F8C">
        <w:rPr>
          <w:b/>
          <w:bCs/>
          <w:sz w:val="36"/>
          <w:szCs w:val="36"/>
        </w:rPr>
        <w:t>Virtual</w:t>
      </w:r>
      <w:r>
        <w:rPr>
          <w:b/>
          <w:bCs/>
          <w:sz w:val="36"/>
          <w:szCs w:val="36"/>
        </w:rPr>
        <w:t xml:space="preserve"> Meeting</w:t>
      </w:r>
    </w:p>
    <w:p w14:paraId="29E537E9" w14:textId="77777777" w:rsidR="00F5777E" w:rsidRDefault="00F5777E" w:rsidP="00F5777E">
      <w:pPr>
        <w:spacing w:after="0"/>
        <w:jc w:val="center"/>
        <w:rPr>
          <w:b/>
          <w:bCs/>
          <w:sz w:val="36"/>
          <w:szCs w:val="36"/>
        </w:rPr>
      </w:pPr>
    </w:p>
    <w:p w14:paraId="599EB810" w14:textId="07471EB3" w:rsidR="00F5777E" w:rsidRDefault="00F5777E" w:rsidP="00F5777E">
      <w:pPr>
        <w:spacing w:after="240"/>
        <w:rPr>
          <w:sz w:val="24"/>
          <w:szCs w:val="24"/>
        </w:rPr>
      </w:pPr>
      <w:r>
        <w:rPr>
          <w:sz w:val="24"/>
          <w:szCs w:val="24"/>
        </w:rPr>
        <w:t xml:space="preserve">The Workforce Development Board of North Missouri met in open session on Tuesday March </w:t>
      </w:r>
      <w:r w:rsidR="00022955">
        <w:rPr>
          <w:sz w:val="24"/>
          <w:szCs w:val="24"/>
        </w:rPr>
        <w:t>2</w:t>
      </w:r>
      <w:r>
        <w:rPr>
          <w:sz w:val="24"/>
          <w:szCs w:val="24"/>
        </w:rPr>
        <w:t>, 2026.  The meeting was called to order by Board Chair Allie Bennett at 4:0</w:t>
      </w:r>
      <w:r w:rsidR="00022955">
        <w:rPr>
          <w:sz w:val="24"/>
          <w:szCs w:val="24"/>
        </w:rPr>
        <w:t>2</w:t>
      </w:r>
      <w:r>
        <w:rPr>
          <w:sz w:val="24"/>
          <w:szCs w:val="24"/>
        </w:rPr>
        <w:t xml:space="preserve"> PM</w:t>
      </w:r>
    </w:p>
    <w:p w14:paraId="39083686" w14:textId="20605D5F" w:rsidR="00F5777E" w:rsidRDefault="00F5777E" w:rsidP="00F5777E">
      <w:pPr>
        <w:spacing w:after="240"/>
        <w:rPr>
          <w:sz w:val="24"/>
          <w:szCs w:val="24"/>
        </w:rPr>
      </w:pPr>
      <w:r>
        <w:rPr>
          <w:sz w:val="24"/>
          <w:szCs w:val="24"/>
        </w:rPr>
        <w:t>Roll call was conducted, and a quorum was established with 1</w:t>
      </w:r>
      <w:r w:rsidR="0008354D">
        <w:rPr>
          <w:sz w:val="24"/>
          <w:szCs w:val="24"/>
        </w:rPr>
        <w:t>1</w:t>
      </w:r>
      <w:r>
        <w:rPr>
          <w:sz w:val="24"/>
          <w:szCs w:val="24"/>
        </w:rPr>
        <w:t xml:space="preserve"> members preset.  One additional member joined after roll call.</w:t>
      </w:r>
    </w:p>
    <w:p w14:paraId="0B207E10" w14:textId="77777777" w:rsidR="00F5777E" w:rsidRDefault="00F5777E" w:rsidP="00F5777E">
      <w:pPr>
        <w:spacing w:after="120"/>
        <w:rPr>
          <w:b/>
          <w:bCs/>
          <w:sz w:val="24"/>
          <w:szCs w:val="24"/>
          <w:u w:val="single"/>
        </w:rPr>
      </w:pPr>
      <w:r>
        <w:rPr>
          <w:b/>
          <w:bCs/>
          <w:sz w:val="24"/>
          <w:szCs w:val="24"/>
          <w:u w:val="single"/>
        </w:rPr>
        <w:t>Board Members Present</w:t>
      </w:r>
    </w:p>
    <w:tbl>
      <w:tblPr>
        <w:tblStyle w:val="TableGrid"/>
        <w:tblW w:w="0" w:type="auto"/>
        <w:tblLook w:val="04A0" w:firstRow="1" w:lastRow="0" w:firstColumn="1" w:lastColumn="0" w:noHBand="0" w:noVBand="1"/>
      </w:tblPr>
      <w:tblGrid>
        <w:gridCol w:w="2337"/>
        <w:gridCol w:w="2337"/>
        <w:gridCol w:w="2338"/>
        <w:gridCol w:w="2338"/>
      </w:tblGrid>
      <w:tr w:rsidR="00F5777E" w14:paraId="43FD4731" w14:textId="77777777" w:rsidTr="00355CC4">
        <w:tc>
          <w:tcPr>
            <w:tcW w:w="2337" w:type="dxa"/>
          </w:tcPr>
          <w:p w14:paraId="7890D4F2" w14:textId="77777777" w:rsidR="00F5777E" w:rsidRPr="008D6F8C" w:rsidRDefault="00F5777E" w:rsidP="00355CC4">
            <w:pPr>
              <w:rPr>
                <w:sz w:val="24"/>
                <w:szCs w:val="24"/>
              </w:rPr>
            </w:pPr>
            <w:r>
              <w:rPr>
                <w:sz w:val="24"/>
                <w:szCs w:val="24"/>
              </w:rPr>
              <w:t>Allie Bennett</w:t>
            </w:r>
          </w:p>
        </w:tc>
        <w:tc>
          <w:tcPr>
            <w:tcW w:w="2337" w:type="dxa"/>
          </w:tcPr>
          <w:p w14:paraId="67463D66" w14:textId="77777777" w:rsidR="00F5777E" w:rsidRPr="008D6F8C" w:rsidRDefault="00F5777E" w:rsidP="00355CC4">
            <w:pPr>
              <w:rPr>
                <w:sz w:val="24"/>
                <w:szCs w:val="24"/>
              </w:rPr>
            </w:pPr>
            <w:r>
              <w:rPr>
                <w:sz w:val="24"/>
                <w:szCs w:val="24"/>
              </w:rPr>
              <w:t>Brad Francis</w:t>
            </w:r>
          </w:p>
        </w:tc>
        <w:tc>
          <w:tcPr>
            <w:tcW w:w="2338" w:type="dxa"/>
          </w:tcPr>
          <w:p w14:paraId="0CAE6B11" w14:textId="77777777" w:rsidR="00F5777E" w:rsidRPr="008D6F8C" w:rsidRDefault="00F5777E" w:rsidP="00355CC4">
            <w:pPr>
              <w:rPr>
                <w:sz w:val="24"/>
                <w:szCs w:val="24"/>
              </w:rPr>
            </w:pPr>
            <w:r>
              <w:rPr>
                <w:sz w:val="24"/>
                <w:szCs w:val="24"/>
              </w:rPr>
              <w:t>Gregg Roberts</w:t>
            </w:r>
          </w:p>
        </w:tc>
        <w:tc>
          <w:tcPr>
            <w:tcW w:w="2338" w:type="dxa"/>
          </w:tcPr>
          <w:p w14:paraId="1A4E2C11" w14:textId="74E40403" w:rsidR="00F5777E" w:rsidRPr="008D6F8C" w:rsidRDefault="00A56D1B" w:rsidP="00355CC4">
            <w:pPr>
              <w:rPr>
                <w:sz w:val="24"/>
                <w:szCs w:val="24"/>
              </w:rPr>
            </w:pPr>
            <w:r>
              <w:rPr>
                <w:sz w:val="24"/>
                <w:szCs w:val="24"/>
              </w:rPr>
              <w:t>Juli</w:t>
            </w:r>
            <w:r w:rsidR="00521EDA">
              <w:rPr>
                <w:sz w:val="24"/>
                <w:szCs w:val="24"/>
              </w:rPr>
              <w:t>a</w:t>
            </w:r>
            <w:r>
              <w:rPr>
                <w:sz w:val="24"/>
                <w:szCs w:val="24"/>
              </w:rPr>
              <w:t xml:space="preserve"> Birkeness</w:t>
            </w:r>
          </w:p>
        </w:tc>
      </w:tr>
      <w:tr w:rsidR="00F5777E" w14:paraId="46A11247" w14:textId="77777777" w:rsidTr="00355CC4">
        <w:tc>
          <w:tcPr>
            <w:tcW w:w="2337" w:type="dxa"/>
          </w:tcPr>
          <w:p w14:paraId="66A0F36C" w14:textId="12B05EFE" w:rsidR="00F5777E" w:rsidRPr="008D6F8C" w:rsidRDefault="00A56D1B" w:rsidP="00355CC4">
            <w:pPr>
              <w:rPr>
                <w:sz w:val="24"/>
                <w:szCs w:val="24"/>
              </w:rPr>
            </w:pPr>
            <w:r>
              <w:rPr>
                <w:sz w:val="24"/>
                <w:szCs w:val="24"/>
              </w:rPr>
              <w:t>Scott James</w:t>
            </w:r>
          </w:p>
        </w:tc>
        <w:tc>
          <w:tcPr>
            <w:tcW w:w="2337" w:type="dxa"/>
          </w:tcPr>
          <w:p w14:paraId="47A76128" w14:textId="63E9ED62" w:rsidR="00F5777E" w:rsidRPr="008D6F8C" w:rsidRDefault="00A56D1B" w:rsidP="00355CC4">
            <w:pPr>
              <w:rPr>
                <w:sz w:val="24"/>
                <w:szCs w:val="24"/>
              </w:rPr>
            </w:pPr>
            <w:r>
              <w:rPr>
                <w:sz w:val="24"/>
                <w:szCs w:val="24"/>
              </w:rPr>
              <w:t>Scott May</w:t>
            </w:r>
          </w:p>
        </w:tc>
        <w:tc>
          <w:tcPr>
            <w:tcW w:w="2338" w:type="dxa"/>
          </w:tcPr>
          <w:p w14:paraId="7B471D16" w14:textId="02998137" w:rsidR="00F5777E" w:rsidRPr="008D6F8C" w:rsidRDefault="00380B34" w:rsidP="00355CC4">
            <w:pPr>
              <w:rPr>
                <w:sz w:val="24"/>
                <w:szCs w:val="24"/>
              </w:rPr>
            </w:pPr>
            <w:r>
              <w:rPr>
                <w:sz w:val="24"/>
                <w:szCs w:val="24"/>
              </w:rPr>
              <w:t>Alicia Sharpenburg</w:t>
            </w:r>
          </w:p>
        </w:tc>
        <w:tc>
          <w:tcPr>
            <w:tcW w:w="2338" w:type="dxa"/>
          </w:tcPr>
          <w:p w14:paraId="7233C1DC" w14:textId="6ABB9A84" w:rsidR="00F5777E" w:rsidRPr="008D6F8C" w:rsidRDefault="00380B34" w:rsidP="00355CC4">
            <w:pPr>
              <w:rPr>
                <w:sz w:val="24"/>
                <w:szCs w:val="24"/>
              </w:rPr>
            </w:pPr>
            <w:r>
              <w:rPr>
                <w:sz w:val="24"/>
                <w:szCs w:val="24"/>
              </w:rPr>
              <w:t>Amanda Haile</w:t>
            </w:r>
          </w:p>
        </w:tc>
      </w:tr>
      <w:tr w:rsidR="00F5777E" w14:paraId="4F32EC8E" w14:textId="77777777" w:rsidTr="00355CC4">
        <w:tc>
          <w:tcPr>
            <w:tcW w:w="2337" w:type="dxa"/>
          </w:tcPr>
          <w:p w14:paraId="2C47034A" w14:textId="4C0CC32A" w:rsidR="00F5777E" w:rsidRPr="008D6F8C" w:rsidRDefault="00CD5A9F" w:rsidP="00355CC4">
            <w:pPr>
              <w:rPr>
                <w:sz w:val="24"/>
                <w:szCs w:val="24"/>
              </w:rPr>
            </w:pPr>
            <w:r>
              <w:rPr>
                <w:sz w:val="24"/>
                <w:szCs w:val="24"/>
              </w:rPr>
              <w:t>Bobby Barlow</w:t>
            </w:r>
          </w:p>
        </w:tc>
        <w:tc>
          <w:tcPr>
            <w:tcW w:w="2337" w:type="dxa"/>
          </w:tcPr>
          <w:p w14:paraId="3B55EB06" w14:textId="1A28A834" w:rsidR="00F5777E" w:rsidRPr="008D6F8C" w:rsidRDefault="00CD5A9F" w:rsidP="00355CC4">
            <w:pPr>
              <w:rPr>
                <w:sz w:val="24"/>
                <w:szCs w:val="24"/>
              </w:rPr>
            </w:pPr>
            <w:r>
              <w:rPr>
                <w:sz w:val="24"/>
                <w:szCs w:val="24"/>
              </w:rPr>
              <w:t>Jeff LaMontia</w:t>
            </w:r>
          </w:p>
        </w:tc>
        <w:tc>
          <w:tcPr>
            <w:tcW w:w="2338" w:type="dxa"/>
          </w:tcPr>
          <w:p w14:paraId="6A262769" w14:textId="59531A7E" w:rsidR="00F5777E" w:rsidRPr="008D6F8C" w:rsidRDefault="00CD5A9F" w:rsidP="00355CC4">
            <w:pPr>
              <w:rPr>
                <w:sz w:val="24"/>
                <w:szCs w:val="24"/>
              </w:rPr>
            </w:pPr>
            <w:r>
              <w:rPr>
                <w:sz w:val="24"/>
                <w:szCs w:val="24"/>
              </w:rPr>
              <w:t>Nichi Seckinger</w:t>
            </w:r>
          </w:p>
        </w:tc>
        <w:tc>
          <w:tcPr>
            <w:tcW w:w="2338" w:type="dxa"/>
          </w:tcPr>
          <w:p w14:paraId="54C2C601" w14:textId="1E848591" w:rsidR="00F5777E" w:rsidRPr="008D6F8C" w:rsidRDefault="00CD5A9F" w:rsidP="00355CC4">
            <w:pPr>
              <w:rPr>
                <w:sz w:val="24"/>
                <w:szCs w:val="24"/>
              </w:rPr>
            </w:pPr>
            <w:r>
              <w:rPr>
                <w:sz w:val="24"/>
                <w:szCs w:val="24"/>
              </w:rPr>
              <w:t>Zach Dunn</w:t>
            </w:r>
          </w:p>
        </w:tc>
      </w:tr>
      <w:tr w:rsidR="00F5777E" w14:paraId="67455518" w14:textId="77777777" w:rsidTr="00355CC4">
        <w:tc>
          <w:tcPr>
            <w:tcW w:w="2337" w:type="dxa"/>
          </w:tcPr>
          <w:p w14:paraId="6FA9D568" w14:textId="77777777" w:rsidR="00F5777E" w:rsidRDefault="00F5777E" w:rsidP="00355CC4">
            <w:pPr>
              <w:rPr>
                <w:sz w:val="24"/>
                <w:szCs w:val="24"/>
              </w:rPr>
            </w:pPr>
          </w:p>
        </w:tc>
        <w:tc>
          <w:tcPr>
            <w:tcW w:w="2337" w:type="dxa"/>
          </w:tcPr>
          <w:p w14:paraId="616CDE1B" w14:textId="77777777" w:rsidR="00F5777E" w:rsidRDefault="00F5777E" w:rsidP="00355CC4">
            <w:pPr>
              <w:rPr>
                <w:sz w:val="24"/>
                <w:szCs w:val="24"/>
              </w:rPr>
            </w:pPr>
          </w:p>
        </w:tc>
        <w:tc>
          <w:tcPr>
            <w:tcW w:w="2338" w:type="dxa"/>
          </w:tcPr>
          <w:p w14:paraId="28919E3B" w14:textId="77777777" w:rsidR="00F5777E" w:rsidRDefault="00F5777E" w:rsidP="00355CC4">
            <w:pPr>
              <w:rPr>
                <w:sz w:val="24"/>
                <w:szCs w:val="24"/>
              </w:rPr>
            </w:pPr>
          </w:p>
        </w:tc>
        <w:tc>
          <w:tcPr>
            <w:tcW w:w="2338" w:type="dxa"/>
          </w:tcPr>
          <w:p w14:paraId="757010E7" w14:textId="77777777" w:rsidR="00F5777E" w:rsidRDefault="00F5777E" w:rsidP="00355CC4">
            <w:pPr>
              <w:rPr>
                <w:sz w:val="24"/>
                <w:szCs w:val="24"/>
              </w:rPr>
            </w:pPr>
          </w:p>
        </w:tc>
      </w:tr>
    </w:tbl>
    <w:p w14:paraId="69DE5833" w14:textId="77777777" w:rsidR="00F5777E" w:rsidRPr="00B05C26" w:rsidRDefault="00F5777E" w:rsidP="00F5777E">
      <w:pPr>
        <w:spacing w:before="240" w:after="120"/>
        <w:rPr>
          <w:i/>
          <w:iCs/>
          <w:sz w:val="16"/>
          <w:szCs w:val="16"/>
        </w:rPr>
      </w:pPr>
      <w:r w:rsidRPr="00B05C26">
        <w:rPr>
          <w:i/>
          <w:iCs/>
          <w:sz w:val="16"/>
          <w:szCs w:val="16"/>
        </w:rPr>
        <w:t>*Indicates joined after roll call</w:t>
      </w:r>
    </w:p>
    <w:p w14:paraId="11EA9E9B" w14:textId="77777777" w:rsidR="00F5777E" w:rsidRDefault="00F5777E" w:rsidP="00F5777E">
      <w:pPr>
        <w:spacing w:before="240" w:after="120"/>
        <w:rPr>
          <w:b/>
          <w:bCs/>
          <w:sz w:val="24"/>
          <w:szCs w:val="24"/>
          <w:u w:val="single"/>
        </w:rPr>
      </w:pPr>
      <w:r>
        <w:rPr>
          <w:b/>
          <w:bCs/>
          <w:sz w:val="24"/>
          <w:szCs w:val="24"/>
          <w:u w:val="single"/>
        </w:rPr>
        <w:t>Board Members Absent</w:t>
      </w:r>
    </w:p>
    <w:tbl>
      <w:tblPr>
        <w:tblStyle w:val="TableGrid"/>
        <w:tblW w:w="0" w:type="auto"/>
        <w:tblLook w:val="04A0" w:firstRow="1" w:lastRow="0" w:firstColumn="1" w:lastColumn="0" w:noHBand="0" w:noVBand="1"/>
      </w:tblPr>
      <w:tblGrid>
        <w:gridCol w:w="2337"/>
        <w:gridCol w:w="2337"/>
        <w:gridCol w:w="2338"/>
        <w:gridCol w:w="2338"/>
      </w:tblGrid>
      <w:tr w:rsidR="00F5777E" w14:paraId="2F4E9E71" w14:textId="77777777" w:rsidTr="00355CC4">
        <w:tc>
          <w:tcPr>
            <w:tcW w:w="2337" w:type="dxa"/>
          </w:tcPr>
          <w:p w14:paraId="70D3605F" w14:textId="5F2F4612" w:rsidR="00F5777E" w:rsidRPr="002F73E0" w:rsidRDefault="00CD5A9F" w:rsidP="00355CC4">
            <w:pPr>
              <w:rPr>
                <w:sz w:val="24"/>
                <w:szCs w:val="24"/>
              </w:rPr>
            </w:pPr>
            <w:r>
              <w:rPr>
                <w:sz w:val="24"/>
                <w:szCs w:val="24"/>
              </w:rPr>
              <w:t>Katie Huseman</w:t>
            </w:r>
          </w:p>
        </w:tc>
        <w:tc>
          <w:tcPr>
            <w:tcW w:w="2337" w:type="dxa"/>
          </w:tcPr>
          <w:p w14:paraId="782501F6" w14:textId="0916BEF5" w:rsidR="00F5777E" w:rsidRPr="002F73E0" w:rsidRDefault="00CD5A9F" w:rsidP="00355CC4">
            <w:pPr>
              <w:rPr>
                <w:sz w:val="24"/>
                <w:szCs w:val="24"/>
              </w:rPr>
            </w:pPr>
            <w:r>
              <w:rPr>
                <w:sz w:val="24"/>
                <w:szCs w:val="24"/>
              </w:rPr>
              <w:t>Scott Koelliker</w:t>
            </w:r>
          </w:p>
        </w:tc>
        <w:tc>
          <w:tcPr>
            <w:tcW w:w="2338" w:type="dxa"/>
          </w:tcPr>
          <w:p w14:paraId="3EC93879" w14:textId="1A1503C6" w:rsidR="00F5777E" w:rsidRPr="002F73E0" w:rsidRDefault="009A6531" w:rsidP="00355CC4">
            <w:pPr>
              <w:rPr>
                <w:sz w:val="24"/>
                <w:szCs w:val="24"/>
              </w:rPr>
            </w:pPr>
            <w:r>
              <w:rPr>
                <w:sz w:val="24"/>
                <w:szCs w:val="24"/>
              </w:rPr>
              <w:t>Sammie Richardson</w:t>
            </w:r>
          </w:p>
        </w:tc>
        <w:tc>
          <w:tcPr>
            <w:tcW w:w="2338" w:type="dxa"/>
          </w:tcPr>
          <w:p w14:paraId="48884868" w14:textId="750E5B47" w:rsidR="00F5777E" w:rsidRPr="002F73E0" w:rsidRDefault="009A6531" w:rsidP="00355CC4">
            <w:pPr>
              <w:rPr>
                <w:sz w:val="24"/>
                <w:szCs w:val="24"/>
              </w:rPr>
            </w:pPr>
            <w:r>
              <w:rPr>
                <w:sz w:val="24"/>
                <w:szCs w:val="24"/>
              </w:rPr>
              <w:t>Shari Schenewerk</w:t>
            </w:r>
          </w:p>
        </w:tc>
      </w:tr>
      <w:tr w:rsidR="00F5777E" w14:paraId="09E5BF90" w14:textId="77777777" w:rsidTr="00355CC4">
        <w:tc>
          <w:tcPr>
            <w:tcW w:w="2337" w:type="dxa"/>
          </w:tcPr>
          <w:p w14:paraId="762114A9" w14:textId="1DB4E801" w:rsidR="00F5777E" w:rsidRDefault="009A6531" w:rsidP="00355CC4">
            <w:pPr>
              <w:rPr>
                <w:sz w:val="24"/>
                <w:szCs w:val="24"/>
              </w:rPr>
            </w:pPr>
            <w:r>
              <w:rPr>
                <w:sz w:val="24"/>
                <w:szCs w:val="24"/>
              </w:rPr>
              <w:t>Stephen Garner</w:t>
            </w:r>
          </w:p>
        </w:tc>
        <w:tc>
          <w:tcPr>
            <w:tcW w:w="2337" w:type="dxa"/>
          </w:tcPr>
          <w:p w14:paraId="6E229FC3" w14:textId="40353240" w:rsidR="00F5777E" w:rsidRDefault="00F5777E" w:rsidP="00355CC4">
            <w:pPr>
              <w:rPr>
                <w:sz w:val="24"/>
                <w:szCs w:val="24"/>
              </w:rPr>
            </w:pPr>
          </w:p>
        </w:tc>
        <w:tc>
          <w:tcPr>
            <w:tcW w:w="2338" w:type="dxa"/>
          </w:tcPr>
          <w:p w14:paraId="4157EC28" w14:textId="1FDF97D1" w:rsidR="00F5777E" w:rsidRDefault="00F5777E" w:rsidP="00355CC4">
            <w:pPr>
              <w:rPr>
                <w:sz w:val="24"/>
                <w:szCs w:val="24"/>
              </w:rPr>
            </w:pPr>
          </w:p>
        </w:tc>
        <w:tc>
          <w:tcPr>
            <w:tcW w:w="2338" w:type="dxa"/>
          </w:tcPr>
          <w:p w14:paraId="650B9F28" w14:textId="5FCFFF1F" w:rsidR="00F5777E" w:rsidRDefault="00F5777E" w:rsidP="00355CC4">
            <w:pPr>
              <w:rPr>
                <w:sz w:val="24"/>
                <w:szCs w:val="24"/>
              </w:rPr>
            </w:pPr>
          </w:p>
        </w:tc>
      </w:tr>
    </w:tbl>
    <w:p w14:paraId="4DF2BEB8" w14:textId="77777777" w:rsidR="00F5777E" w:rsidRDefault="00F5777E" w:rsidP="00F5777E">
      <w:pPr>
        <w:spacing w:before="240" w:after="120"/>
        <w:rPr>
          <w:b/>
          <w:bCs/>
          <w:sz w:val="24"/>
          <w:szCs w:val="24"/>
          <w:u w:val="single"/>
        </w:rPr>
      </w:pPr>
      <w:r>
        <w:rPr>
          <w:b/>
          <w:bCs/>
          <w:sz w:val="24"/>
          <w:szCs w:val="24"/>
          <w:u w:val="single"/>
        </w:rPr>
        <w:t>Commissioners</w:t>
      </w:r>
    </w:p>
    <w:p w14:paraId="748B76A7" w14:textId="411EADF7" w:rsidR="00F5777E" w:rsidRDefault="00F5777E" w:rsidP="009A6531">
      <w:pPr>
        <w:spacing w:after="0"/>
        <w:rPr>
          <w:sz w:val="24"/>
          <w:szCs w:val="24"/>
        </w:rPr>
      </w:pPr>
      <w:r>
        <w:rPr>
          <w:sz w:val="24"/>
          <w:szCs w:val="24"/>
        </w:rPr>
        <w:t>David Lomax - Marion County</w:t>
      </w:r>
    </w:p>
    <w:p w14:paraId="422D6FBD" w14:textId="3190921F" w:rsidR="009A6531" w:rsidRDefault="009A6531" w:rsidP="009A6531">
      <w:pPr>
        <w:spacing w:after="0"/>
        <w:rPr>
          <w:sz w:val="24"/>
          <w:szCs w:val="24"/>
        </w:rPr>
      </w:pPr>
      <w:r>
        <w:rPr>
          <w:sz w:val="24"/>
          <w:szCs w:val="24"/>
        </w:rPr>
        <w:t>Dale Akey- Caldwell County</w:t>
      </w:r>
    </w:p>
    <w:p w14:paraId="2553CE65" w14:textId="77777777" w:rsidR="00F5777E" w:rsidRDefault="00F5777E" w:rsidP="00F5777E">
      <w:pPr>
        <w:spacing w:before="240" w:after="120"/>
        <w:rPr>
          <w:b/>
          <w:bCs/>
          <w:sz w:val="24"/>
          <w:szCs w:val="24"/>
          <w:u w:val="single"/>
        </w:rPr>
      </w:pPr>
      <w:r>
        <w:rPr>
          <w:b/>
          <w:bCs/>
          <w:sz w:val="24"/>
          <w:szCs w:val="24"/>
          <w:u w:val="single"/>
        </w:rPr>
        <w:t>Staff</w:t>
      </w:r>
    </w:p>
    <w:tbl>
      <w:tblPr>
        <w:tblStyle w:val="TableGrid"/>
        <w:tblW w:w="0" w:type="auto"/>
        <w:tblLook w:val="04A0" w:firstRow="1" w:lastRow="0" w:firstColumn="1" w:lastColumn="0" w:noHBand="0" w:noVBand="1"/>
      </w:tblPr>
      <w:tblGrid>
        <w:gridCol w:w="1885"/>
        <w:gridCol w:w="1710"/>
        <w:gridCol w:w="1710"/>
        <w:gridCol w:w="1710"/>
      </w:tblGrid>
      <w:tr w:rsidR="00F5777E" w14:paraId="0D17CF57" w14:textId="77777777" w:rsidTr="00BF160C">
        <w:tc>
          <w:tcPr>
            <w:tcW w:w="1885" w:type="dxa"/>
          </w:tcPr>
          <w:p w14:paraId="1B21B78F" w14:textId="77777777" w:rsidR="00F5777E" w:rsidRPr="002F73E0" w:rsidRDefault="00F5777E" w:rsidP="00355CC4">
            <w:pPr>
              <w:rPr>
                <w:sz w:val="24"/>
                <w:szCs w:val="24"/>
              </w:rPr>
            </w:pPr>
            <w:r>
              <w:rPr>
                <w:sz w:val="24"/>
                <w:szCs w:val="24"/>
              </w:rPr>
              <w:t>Brent Stevens</w:t>
            </w:r>
          </w:p>
        </w:tc>
        <w:tc>
          <w:tcPr>
            <w:tcW w:w="1710" w:type="dxa"/>
          </w:tcPr>
          <w:p w14:paraId="778BABA2" w14:textId="77777777" w:rsidR="00F5777E" w:rsidRPr="002F73E0" w:rsidRDefault="00F5777E" w:rsidP="00355CC4">
            <w:pPr>
              <w:rPr>
                <w:sz w:val="24"/>
                <w:szCs w:val="24"/>
              </w:rPr>
            </w:pPr>
            <w:r>
              <w:rPr>
                <w:sz w:val="24"/>
                <w:szCs w:val="24"/>
              </w:rPr>
              <w:t>Jeanie Griffin</w:t>
            </w:r>
          </w:p>
        </w:tc>
        <w:tc>
          <w:tcPr>
            <w:tcW w:w="1710" w:type="dxa"/>
          </w:tcPr>
          <w:p w14:paraId="53CBC353" w14:textId="0347B56F" w:rsidR="00F5777E" w:rsidRDefault="00F5777E" w:rsidP="00355CC4">
            <w:pPr>
              <w:rPr>
                <w:sz w:val="24"/>
                <w:szCs w:val="24"/>
              </w:rPr>
            </w:pPr>
            <w:r>
              <w:rPr>
                <w:sz w:val="24"/>
                <w:szCs w:val="24"/>
              </w:rPr>
              <w:t>Darla Shipley</w:t>
            </w:r>
          </w:p>
        </w:tc>
        <w:tc>
          <w:tcPr>
            <w:tcW w:w="1710" w:type="dxa"/>
          </w:tcPr>
          <w:p w14:paraId="44445904" w14:textId="11D5D7FD" w:rsidR="00F5777E" w:rsidRDefault="00F5777E" w:rsidP="00355CC4">
            <w:pPr>
              <w:rPr>
                <w:sz w:val="24"/>
                <w:szCs w:val="24"/>
              </w:rPr>
            </w:pPr>
            <w:r>
              <w:rPr>
                <w:sz w:val="24"/>
                <w:szCs w:val="24"/>
              </w:rPr>
              <w:t>Edie Miller</w:t>
            </w:r>
          </w:p>
        </w:tc>
      </w:tr>
    </w:tbl>
    <w:p w14:paraId="6579EAC2" w14:textId="77777777" w:rsidR="00F5777E" w:rsidRDefault="00F5777E" w:rsidP="00F5777E">
      <w:pPr>
        <w:spacing w:before="240" w:after="120"/>
        <w:rPr>
          <w:b/>
          <w:bCs/>
          <w:sz w:val="24"/>
          <w:szCs w:val="24"/>
          <w:u w:val="single"/>
        </w:rPr>
      </w:pPr>
      <w:r>
        <w:rPr>
          <w:b/>
          <w:bCs/>
          <w:sz w:val="24"/>
          <w:szCs w:val="24"/>
          <w:u w:val="single"/>
        </w:rPr>
        <w:t>Guests</w:t>
      </w:r>
    </w:p>
    <w:tbl>
      <w:tblPr>
        <w:tblStyle w:val="TableGrid"/>
        <w:tblW w:w="0" w:type="auto"/>
        <w:tblLook w:val="04A0" w:firstRow="1" w:lastRow="0" w:firstColumn="1" w:lastColumn="0" w:noHBand="0" w:noVBand="1"/>
      </w:tblPr>
      <w:tblGrid>
        <w:gridCol w:w="2337"/>
        <w:gridCol w:w="2337"/>
        <w:gridCol w:w="2338"/>
        <w:gridCol w:w="2338"/>
      </w:tblGrid>
      <w:tr w:rsidR="00F5777E" w14:paraId="4A7AF5F6" w14:textId="77777777" w:rsidTr="00355CC4">
        <w:tc>
          <w:tcPr>
            <w:tcW w:w="2337" w:type="dxa"/>
          </w:tcPr>
          <w:p w14:paraId="1130107C" w14:textId="1A1C0C17" w:rsidR="00F5777E" w:rsidRPr="00F7286F" w:rsidRDefault="000E5A05" w:rsidP="00355CC4">
            <w:pPr>
              <w:rPr>
                <w:sz w:val="24"/>
                <w:szCs w:val="24"/>
              </w:rPr>
            </w:pPr>
            <w:r>
              <w:rPr>
                <w:sz w:val="24"/>
                <w:szCs w:val="24"/>
              </w:rPr>
              <w:t>Ashley Isaacs</w:t>
            </w:r>
          </w:p>
        </w:tc>
        <w:tc>
          <w:tcPr>
            <w:tcW w:w="2337" w:type="dxa"/>
          </w:tcPr>
          <w:p w14:paraId="7BF5301F" w14:textId="1EE2D2E1" w:rsidR="00F5777E" w:rsidRPr="00F7286F" w:rsidRDefault="000E5A05" w:rsidP="00355CC4">
            <w:pPr>
              <w:rPr>
                <w:sz w:val="24"/>
                <w:szCs w:val="24"/>
              </w:rPr>
            </w:pPr>
            <w:r>
              <w:rPr>
                <w:sz w:val="24"/>
                <w:szCs w:val="24"/>
              </w:rPr>
              <w:t>Dana Keller</w:t>
            </w:r>
          </w:p>
        </w:tc>
        <w:tc>
          <w:tcPr>
            <w:tcW w:w="2338" w:type="dxa"/>
          </w:tcPr>
          <w:p w14:paraId="0844159E" w14:textId="342A7347" w:rsidR="00F5777E" w:rsidRPr="00F7286F" w:rsidRDefault="000E5A05" w:rsidP="00355CC4">
            <w:pPr>
              <w:rPr>
                <w:sz w:val="24"/>
                <w:szCs w:val="24"/>
              </w:rPr>
            </w:pPr>
            <w:r>
              <w:rPr>
                <w:sz w:val="24"/>
                <w:szCs w:val="24"/>
              </w:rPr>
              <w:t>David Scholz</w:t>
            </w:r>
          </w:p>
        </w:tc>
        <w:tc>
          <w:tcPr>
            <w:tcW w:w="2338" w:type="dxa"/>
          </w:tcPr>
          <w:p w14:paraId="36FE07B8" w14:textId="29C2FDB5" w:rsidR="00F5777E" w:rsidRPr="00F7286F" w:rsidRDefault="000E5A05" w:rsidP="00355CC4">
            <w:pPr>
              <w:rPr>
                <w:sz w:val="24"/>
                <w:szCs w:val="24"/>
              </w:rPr>
            </w:pPr>
            <w:r>
              <w:rPr>
                <w:sz w:val="24"/>
                <w:szCs w:val="24"/>
              </w:rPr>
              <w:t>Erica Davis</w:t>
            </w:r>
          </w:p>
        </w:tc>
      </w:tr>
      <w:tr w:rsidR="00F5777E" w14:paraId="65D9C32B" w14:textId="77777777" w:rsidTr="00355CC4">
        <w:tc>
          <w:tcPr>
            <w:tcW w:w="2337" w:type="dxa"/>
          </w:tcPr>
          <w:p w14:paraId="6A3AA938" w14:textId="3C715D42" w:rsidR="00F5777E" w:rsidRPr="00F7286F" w:rsidRDefault="000E5A05" w:rsidP="00355CC4">
            <w:pPr>
              <w:rPr>
                <w:sz w:val="24"/>
                <w:szCs w:val="24"/>
              </w:rPr>
            </w:pPr>
            <w:r>
              <w:rPr>
                <w:sz w:val="24"/>
                <w:szCs w:val="24"/>
              </w:rPr>
              <w:t>Latrisha Hicks</w:t>
            </w:r>
          </w:p>
        </w:tc>
        <w:tc>
          <w:tcPr>
            <w:tcW w:w="2337" w:type="dxa"/>
          </w:tcPr>
          <w:p w14:paraId="677AB4CA" w14:textId="6B9D6111" w:rsidR="00F5777E" w:rsidRPr="00F7286F" w:rsidRDefault="000E5A05" w:rsidP="00355CC4">
            <w:pPr>
              <w:rPr>
                <w:sz w:val="24"/>
                <w:szCs w:val="24"/>
              </w:rPr>
            </w:pPr>
            <w:r>
              <w:rPr>
                <w:sz w:val="24"/>
                <w:szCs w:val="24"/>
              </w:rPr>
              <w:t>Lenny Klaver</w:t>
            </w:r>
          </w:p>
        </w:tc>
        <w:tc>
          <w:tcPr>
            <w:tcW w:w="2338" w:type="dxa"/>
          </w:tcPr>
          <w:p w14:paraId="6976955A" w14:textId="5B79A253" w:rsidR="00F5777E" w:rsidRPr="00F7286F" w:rsidRDefault="000E5A05" w:rsidP="00355CC4">
            <w:pPr>
              <w:rPr>
                <w:sz w:val="24"/>
                <w:szCs w:val="24"/>
              </w:rPr>
            </w:pPr>
            <w:r>
              <w:rPr>
                <w:sz w:val="24"/>
                <w:szCs w:val="24"/>
              </w:rPr>
              <w:t>Lynette Saxton</w:t>
            </w:r>
          </w:p>
        </w:tc>
        <w:tc>
          <w:tcPr>
            <w:tcW w:w="2338" w:type="dxa"/>
          </w:tcPr>
          <w:p w14:paraId="054C9416" w14:textId="6B3A801D" w:rsidR="00F5777E" w:rsidRPr="00F7286F" w:rsidRDefault="000E5A05" w:rsidP="00355CC4">
            <w:pPr>
              <w:rPr>
                <w:sz w:val="24"/>
                <w:szCs w:val="24"/>
              </w:rPr>
            </w:pPr>
            <w:r>
              <w:rPr>
                <w:sz w:val="24"/>
                <w:szCs w:val="24"/>
              </w:rPr>
              <w:t>Robin Hammond</w:t>
            </w:r>
          </w:p>
        </w:tc>
      </w:tr>
      <w:tr w:rsidR="00F37BF3" w14:paraId="2CE44191" w14:textId="77777777" w:rsidTr="00355CC4">
        <w:tc>
          <w:tcPr>
            <w:tcW w:w="2337" w:type="dxa"/>
          </w:tcPr>
          <w:p w14:paraId="74F42D12" w14:textId="56547358" w:rsidR="00F37BF3" w:rsidRDefault="00F37BF3" w:rsidP="00355CC4">
            <w:pPr>
              <w:rPr>
                <w:sz w:val="24"/>
                <w:szCs w:val="24"/>
              </w:rPr>
            </w:pPr>
            <w:r>
              <w:rPr>
                <w:sz w:val="24"/>
                <w:szCs w:val="24"/>
              </w:rPr>
              <w:t>Tara Curtis</w:t>
            </w:r>
          </w:p>
        </w:tc>
        <w:tc>
          <w:tcPr>
            <w:tcW w:w="2337" w:type="dxa"/>
          </w:tcPr>
          <w:p w14:paraId="5671FA82" w14:textId="074A4757" w:rsidR="00F37BF3" w:rsidRDefault="00F37BF3" w:rsidP="00355CC4">
            <w:pPr>
              <w:rPr>
                <w:sz w:val="24"/>
                <w:szCs w:val="24"/>
              </w:rPr>
            </w:pPr>
            <w:r>
              <w:rPr>
                <w:sz w:val="24"/>
                <w:szCs w:val="24"/>
              </w:rPr>
              <w:t>James</w:t>
            </w:r>
          </w:p>
        </w:tc>
        <w:tc>
          <w:tcPr>
            <w:tcW w:w="2338" w:type="dxa"/>
          </w:tcPr>
          <w:p w14:paraId="6DA42783" w14:textId="13E23516" w:rsidR="00F37BF3" w:rsidRDefault="00F37BF3" w:rsidP="00355CC4">
            <w:pPr>
              <w:rPr>
                <w:sz w:val="24"/>
                <w:szCs w:val="24"/>
              </w:rPr>
            </w:pPr>
            <w:r>
              <w:rPr>
                <w:sz w:val="24"/>
                <w:szCs w:val="24"/>
              </w:rPr>
              <w:t>Tristan Londre</w:t>
            </w:r>
          </w:p>
        </w:tc>
        <w:tc>
          <w:tcPr>
            <w:tcW w:w="2338" w:type="dxa"/>
          </w:tcPr>
          <w:p w14:paraId="4D8CC812" w14:textId="77777777" w:rsidR="00F37BF3" w:rsidRDefault="00F37BF3" w:rsidP="00355CC4">
            <w:pPr>
              <w:rPr>
                <w:sz w:val="24"/>
                <w:szCs w:val="24"/>
              </w:rPr>
            </w:pPr>
          </w:p>
        </w:tc>
      </w:tr>
    </w:tbl>
    <w:p w14:paraId="5139EE8C" w14:textId="77777777" w:rsidR="00F5777E" w:rsidRDefault="00F5777E" w:rsidP="00F5777E">
      <w:pPr>
        <w:spacing w:before="240" w:after="120"/>
        <w:rPr>
          <w:b/>
          <w:bCs/>
          <w:sz w:val="24"/>
          <w:szCs w:val="24"/>
          <w:u w:val="single"/>
        </w:rPr>
      </w:pPr>
      <w:r>
        <w:rPr>
          <w:b/>
          <w:bCs/>
          <w:sz w:val="24"/>
          <w:szCs w:val="24"/>
          <w:u w:val="single"/>
        </w:rPr>
        <w:t>Meeting in Open Session</w:t>
      </w:r>
    </w:p>
    <w:p w14:paraId="368161ED" w14:textId="451349F0" w:rsidR="00F5777E" w:rsidRDefault="00F5777E" w:rsidP="00F5777E">
      <w:pPr>
        <w:spacing w:before="240" w:after="120"/>
        <w:rPr>
          <w:b/>
          <w:bCs/>
          <w:sz w:val="24"/>
          <w:szCs w:val="24"/>
          <w:u w:val="single"/>
        </w:rPr>
      </w:pPr>
      <w:r>
        <w:rPr>
          <w:b/>
          <w:bCs/>
          <w:sz w:val="24"/>
          <w:szCs w:val="24"/>
          <w:u w:val="single"/>
        </w:rPr>
        <w:t>Commissioner Report</w:t>
      </w:r>
      <w:r w:rsidR="001045D2">
        <w:rPr>
          <w:b/>
          <w:bCs/>
          <w:sz w:val="24"/>
          <w:szCs w:val="24"/>
          <w:u w:val="single"/>
        </w:rPr>
        <w:t>s</w:t>
      </w:r>
    </w:p>
    <w:p w14:paraId="1C969E9C" w14:textId="40DC462C" w:rsidR="00F5777E" w:rsidRDefault="000B37F2" w:rsidP="00F5777E">
      <w:pPr>
        <w:spacing w:before="240" w:after="120"/>
        <w:rPr>
          <w:sz w:val="24"/>
          <w:szCs w:val="24"/>
        </w:rPr>
      </w:pPr>
      <w:r>
        <w:rPr>
          <w:sz w:val="24"/>
          <w:szCs w:val="24"/>
        </w:rPr>
        <w:t xml:space="preserve">Commissioner Dale </w:t>
      </w:r>
      <w:r w:rsidR="003772DB">
        <w:rPr>
          <w:sz w:val="24"/>
          <w:szCs w:val="24"/>
        </w:rPr>
        <w:t>A</w:t>
      </w:r>
      <w:r w:rsidR="001057F4">
        <w:rPr>
          <w:sz w:val="24"/>
          <w:szCs w:val="24"/>
        </w:rPr>
        <w:t>key – Caldwell County, Updated the Board on the progress with the county’s reservoir project.</w:t>
      </w:r>
    </w:p>
    <w:p w14:paraId="594F9485" w14:textId="018B269F" w:rsidR="00F5777E" w:rsidRDefault="001057F4" w:rsidP="009A12B0">
      <w:pPr>
        <w:spacing w:before="240" w:after="240"/>
        <w:rPr>
          <w:sz w:val="24"/>
          <w:szCs w:val="24"/>
        </w:rPr>
      </w:pPr>
      <w:r>
        <w:rPr>
          <w:sz w:val="24"/>
          <w:szCs w:val="24"/>
        </w:rPr>
        <w:lastRenderedPageBreak/>
        <w:t xml:space="preserve">Commissioner David Lomax – Marion County, Updated the Board about </w:t>
      </w:r>
      <w:r w:rsidR="003E1347">
        <w:rPr>
          <w:sz w:val="24"/>
          <w:szCs w:val="24"/>
        </w:rPr>
        <w:t xml:space="preserve">a grant the area received to </w:t>
      </w:r>
      <w:r w:rsidR="00712A09">
        <w:rPr>
          <w:sz w:val="24"/>
          <w:szCs w:val="24"/>
        </w:rPr>
        <w:t xml:space="preserve">expand the river port.  He was not certain </w:t>
      </w:r>
      <w:r w:rsidR="00AC2CFE">
        <w:rPr>
          <w:sz w:val="24"/>
          <w:szCs w:val="24"/>
        </w:rPr>
        <w:t>about</w:t>
      </w:r>
      <w:r w:rsidR="00712A09">
        <w:rPr>
          <w:sz w:val="24"/>
          <w:szCs w:val="24"/>
        </w:rPr>
        <w:t xml:space="preserve"> the number of jobs this will create, but they do anticipate growth.</w:t>
      </w:r>
      <w:r w:rsidR="003E1347">
        <w:rPr>
          <w:sz w:val="24"/>
          <w:szCs w:val="24"/>
        </w:rPr>
        <w:t xml:space="preserve"> </w:t>
      </w:r>
    </w:p>
    <w:p w14:paraId="5D01A7F4" w14:textId="6B98D6F2" w:rsidR="00F5777E" w:rsidRDefault="00AC2CFE" w:rsidP="00F5777E">
      <w:pPr>
        <w:spacing w:after="120"/>
        <w:rPr>
          <w:b/>
          <w:bCs/>
          <w:sz w:val="24"/>
          <w:szCs w:val="24"/>
          <w:u w:val="single"/>
        </w:rPr>
      </w:pPr>
      <w:r>
        <w:rPr>
          <w:b/>
          <w:bCs/>
          <w:sz w:val="24"/>
          <w:szCs w:val="24"/>
          <w:u w:val="single"/>
        </w:rPr>
        <w:t>CONSENT AGENDA</w:t>
      </w:r>
    </w:p>
    <w:p w14:paraId="4615D5C4" w14:textId="641B78A8" w:rsidR="00AC2CFE" w:rsidRDefault="008A4575" w:rsidP="00F5777E">
      <w:pPr>
        <w:spacing w:after="120"/>
        <w:rPr>
          <w:sz w:val="24"/>
          <w:szCs w:val="24"/>
        </w:rPr>
      </w:pPr>
      <w:r>
        <w:rPr>
          <w:sz w:val="24"/>
          <w:szCs w:val="24"/>
        </w:rPr>
        <w:t xml:space="preserve">Director Stevens </w:t>
      </w:r>
      <w:r w:rsidR="0009249F">
        <w:rPr>
          <w:sz w:val="24"/>
          <w:szCs w:val="24"/>
        </w:rPr>
        <w:t xml:space="preserve">presented from the Board packet the minutes from the </w:t>
      </w:r>
      <w:r w:rsidR="00FE187C">
        <w:rPr>
          <w:sz w:val="24"/>
          <w:szCs w:val="24"/>
        </w:rPr>
        <w:t xml:space="preserve">3.2.26 Youth RFP Committee Meeting, 3.2.2026 Adult/DW RFP Committee Meeting, and 3.3.2026 WDB Meeting </w:t>
      </w:r>
      <w:r w:rsidR="005418FC">
        <w:rPr>
          <w:sz w:val="24"/>
          <w:szCs w:val="24"/>
        </w:rPr>
        <w:t>Minutes.</w:t>
      </w:r>
      <w:r w:rsidR="00FE187C">
        <w:rPr>
          <w:sz w:val="24"/>
          <w:szCs w:val="24"/>
        </w:rPr>
        <w:t xml:space="preserve">  He then presented the Expenditure and Contract Performance Reports, WDB Progress Report, and Budget </w:t>
      </w:r>
      <w:r w:rsidR="005418FC">
        <w:rPr>
          <w:sz w:val="24"/>
          <w:szCs w:val="24"/>
        </w:rPr>
        <w:t>Line-Item</w:t>
      </w:r>
      <w:r w:rsidR="00FE187C">
        <w:rPr>
          <w:sz w:val="24"/>
          <w:szCs w:val="24"/>
        </w:rPr>
        <w:t xml:space="preserve"> Amendments.   The annual review of the Board Policy manual was then conducted.  </w:t>
      </w:r>
      <w:r w:rsidR="00173363">
        <w:rPr>
          <w:sz w:val="24"/>
          <w:szCs w:val="24"/>
        </w:rPr>
        <w:t xml:space="preserve">Fiscal Manager Jeanie Griffin and Compliance Coordinator Darla Shipley presented </w:t>
      </w:r>
      <w:r w:rsidR="00081F93">
        <w:rPr>
          <w:sz w:val="24"/>
          <w:szCs w:val="24"/>
        </w:rPr>
        <w:t xml:space="preserve">Fiscal and Program Monitoring Reports for both Gamm Incorporated and Youth Alliance. </w:t>
      </w:r>
      <w:r w:rsidR="009A0D8F">
        <w:rPr>
          <w:sz w:val="24"/>
          <w:szCs w:val="24"/>
        </w:rPr>
        <w:t xml:space="preserve"> During the discussion of the monitor reports a request was made to have </w:t>
      </w:r>
      <w:r w:rsidR="005418FC">
        <w:rPr>
          <w:sz w:val="24"/>
          <w:szCs w:val="24"/>
        </w:rPr>
        <w:t xml:space="preserve">the Sub-Recipient responses provided to the Board once received, instead of waiting until the next Board Meeting.  </w:t>
      </w:r>
      <w:r w:rsidR="00081F93">
        <w:rPr>
          <w:sz w:val="24"/>
          <w:szCs w:val="24"/>
        </w:rPr>
        <w:t xml:space="preserve"> After the discussion regarding the monitoring reports was complete </w:t>
      </w:r>
      <w:r w:rsidR="00085974">
        <w:rPr>
          <w:sz w:val="24"/>
          <w:szCs w:val="24"/>
        </w:rPr>
        <w:t xml:space="preserve">Fiscal Manager Jeanie Griffin </w:t>
      </w:r>
      <w:r w:rsidR="009A0D8F">
        <w:rPr>
          <w:sz w:val="24"/>
          <w:szCs w:val="24"/>
        </w:rPr>
        <w:t>shared the Sub-Recipient Audit Report Summary.</w:t>
      </w:r>
    </w:p>
    <w:p w14:paraId="6501ACBD" w14:textId="719989C5" w:rsidR="005418FC" w:rsidRPr="00283E99" w:rsidRDefault="00283E99" w:rsidP="009A12B0">
      <w:pPr>
        <w:spacing w:after="240"/>
        <w:rPr>
          <w:i/>
          <w:iCs/>
          <w:sz w:val="24"/>
          <w:szCs w:val="24"/>
        </w:rPr>
      </w:pPr>
      <w:r w:rsidRPr="00283E99">
        <w:rPr>
          <w:i/>
          <w:iCs/>
          <w:sz w:val="24"/>
          <w:szCs w:val="24"/>
        </w:rPr>
        <w:t>A motion was made by Gregg Roberts and seconded by Jeff LaMontia to approve the items in the consent agenda as presented</w:t>
      </w:r>
      <w:r>
        <w:rPr>
          <w:i/>
          <w:iCs/>
          <w:sz w:val="24"/>
          <w:szCs w:val="24"/>
        </w:rPr>
        <w:t>.  The motion carried with no objections.</w:t>
      </w:r>
    </w:p>
    <w:p w14:paraId="0A712BBC" w14:textId="46ABCA08" w:rsidR="00283E99" w:rsidRDefault="00F5777E" w:rsidP="00F5777E">
      <w:pPr>
        <w:spacing w:after="120"/>
        <w:rPr>
          <w:sz w:val="24"/>
          <w:szCs w:val="24"/>
        </w:rPr>
      </w:pPr>
      <w:r>
        <w:rPr>
          <w:b/>
          <w:bCs/>
          <w:sz w:val="24"/>
          <w:szCs w:val="24"/>
          <w:u w:val="single"/>
        </w:rPr>
        <w:t>MANDATED BUSINESS</w:t>
      </w:r>
    </w:p>
    <w:p w14:paraId="0E2BCEC0" w14:textId="50089828" w:rsidR="00220CDE" w:rsidRPr="00C45B67" w:rsidRDefault="00220CDE" w:rsidP="00C45B67">
      <w:pPr>
        <w:pStyle w:val="ListParagraph"/>
        <w:spacing w:after="120"/>
        <w:ind w:left="0"/>
        <w:rPr>
          <w:b/>
          <w:bCs/>
        </w:rPr>
      </w:pPr>
      <w:r w:rsidRPr="00C45B67">
        <w:rPr>
          <w:b/>
          <w:bCs/>
        </w:rPr>
        <w:t>Transfer of Funds from Dislocated Worker to Adult</w:t>
      </w:r>
    </w:p>
    <w:p w14:paraId="4328BF70" w14:textId="5B2A3F35" w:rsidR="00220CDE" w:rsidRPr="00145359" w:rsidRDefault="00220CDE" w:rsidP="00220CDE">
      <w:pPr>
        <w:tabs>
          <w:tab w:val="left" w:pos="360"/>
        </w:tabs>
        <w:spacing w:after="120"/>
        <w:rPr>
          <w:sz w:val="24"/>
          <w:szCs w:val="24"/>
        </w:rPr>
      </w:pPr>
      <w:r w:rsidRPr="00145359">
        <w:rPr>
          <w:sz w:val="24"/>
          <w:szCs w:val="24"/>
        </w:rPr>
        <w:t xml:space="preserve">Director Stevens presented the proposal to transfer </w:t>
      </w:r>
      <w:r w:rsidR="00E85D7D" w:rsidRPr="00145359">
        <w:rPr>
          <w:sz w:val="24"/>
          <w:szCs w:val="24"/>
        </w:rPr>
        <w:t xml:space="preserve">$25,000 of WIOA Dislocated Worker Funds to serve WIOA Adult eligible participants.  </w:t>
      </w:r>
    </w:p>
    <w:p w14:paraId="51E3CD0C" w14:textId="658CF0D8" w:rsidR="00E24C32" w:rsidRPr="00145359" w:rsidRDefault="00E24C32" w:rsidP="00220CDE">
      <w:pPr>
        <w:tabs>
          <w:tab w:val="left" w:pos="360"/>
        </w:tabs>
        <w:spacing w:after="120"/>
        <w:rPr>
          <w:i/>
          <w:iCs/>
          <w:sz w:val="24"/>
          <w:szCs w:val="24"/>
        </w:rPr>
      </w:pPr>
      <w:r w:rsidRPr="00145359">
        <w:rPr>
          <w:i/>
          <w:iCs/>
          <w:sz w:val="24"/>
          <w:szCs w:val="24"/>
        </w:rPr>
        <w:t>A motion was made by Scott May and seconded by Gregg Roberts to approve the transfer.  The motion carried with no objections.</w:t>
      </w:r>
    </w:p>
    <w:p w14:paraId="53614BA2" w14:textId="0A1B0D36" w:rsidR="00BE5E32" w:rsidRPr="00C45B67" w:rsidRDefault="00BE5E32" w:rsidP="00C45B67">
      <w:pPr>
        <w:pStyle w:val="ListParagraph"/>
        <w:spacing w:after="120"/>
        <w:ind w:left="0"/>
        <w:contextualSpacing w:val="0"/>
        <w:rPr>
          <w:b/>
          <w:bCs/>
        </w:rPr>
      </w:pPr>
      <w:r w:rsidRPr="00C45B67">
        <w:rPr>
          <w:b/>
          <w:bCs/>
        </w:rPr>
        <w:t>Sub-State monitoring policy (A-23) Update</w:t>
      </w:r>
    </w:p>
    <w:p w14:paraId="5DD526D0" w14:textId="42C531C2" w:rsidR="00BE5E32" w:rsidRDefault="00BE5E32" w:rsidP="001B15F6">
      <w:pPr>
        <w:pStyle w:val="ListParagraph"/>
        <w:spacing w:after="120"/>
        <w:ind w:left="0"/>
        <w:contextualSpacing w:val="0"/>
      </w:pPr>
      <w:r>
        <w:t>Director Stevens presented a draft update to the Board’s Sub-State Monitoring Policy.  This update was to remove the local Data Element Validation Requirements since tha</w:t>
      </w:r>
      <w:r w:rsidR="001B15F6">
        <w:t>t piece of monitoring is now being completed at the state level.</w:t>
      </w:r>
    </w:p>
    <w:p w14:paraId="41FD79E0" w14:textId="16D9F44B" w:rsidR="001B15F6" w:rsidRDefault="001B15F6" w:rsidP="00B50B59">
      <w:pPr>
        <w:pStyle w:val="ListParagraph"/>
        <w:spacing w:after="120"/>
        <w:ind w:left="0"/>
        <w:contextualSpacing w:val="0"/>
        <w:rPr>
          <w:i/>
          <w:iCs/>
        </w:rPr>
      </w:pPr>
      <w:r>
        <w:rPr>
          <w:i/>
          <w:iCs/>
        </w:rPr>
        <w:t xml:space="preserve">A motion was made by </w:t>
      </w:r>
      <w:r w:rsidR="00422BB3">
        <w:rPr>
          <w:i/>
          <w:iCs/>
        </w:rPr>
        <w:t>Gregg Roberts and seconded by Brad Francis to approve the Sub-State Monitoring Policy as presented.  The motion carried with no objections.</w:t>
      </w:r>
    </w:p>
    <w:p w14:paraId="38326BBE" w14:textId="11B9C015" w:rsidR="00B50B59" w:rsidRPr="00C45B67" w:rsidRDefault="00B50B59" w:rsidP="00C45B67">
      <w:pPr>
        <w:pStyle w:val="ListParagraph"/>
        <w:spacing w:after="120"/>
        <w:ind w:left="0"/>
        <w:rPr>
          <w:b/>
          <w:bCs/>
        </w:rPr>
      </w:pPr>
      <w:r w:rsidRPr="00C45B67">
        <w:rPr>
          <w:b/>
          <w:bCs/>
        </w:rPr>
        <w:t>Financial Management and Accounting Procedures Policy (A-4) Update</w:t>
      </w:r>
    </w:p>
    <w:p w14:paraId="1AF62C13" w14:textId="015006B7" w:rsidR="00B50B59" w:rsidRDefault="00B50B59" w:rsidP="00B50B59">
      <w:pPr>
        <w:spacing w:after="120"/>
      </w:pPr>
      <w:r>
        <w:t>Fiscal Manager Jeanie Griffin presented a draft update to the Board’s Financial Management and Accounting Procedures Policy.  The change was focused on updating the references to North Central Missouri College’s accounting software changes.</w:t>
      </w:r>
    </w:p>
    <w:p w14:paraId="0342A5F3" w14:textId="4735103F" w:rsidR="00B50B59" w:rsidRDefault="00B50B59" w:rsidP="00B50B59">
      <w:pPr>
        <w:spacing w:after="120"/>
        <w:rPr>
          <w:i/>
          <w:iCs/>
        </w:rPr>
      </w:pPr>
      <w:r>
        <w:rPr>
          <w:i/>
          <w:iCs/>
        </w:rPr>
        <w:t xml:space="preserve">A motion was made by </w:t>
      </w:r>
      <w:r w:rsidR="006961CA">
        <w:rPr>
          <w:i/>
          <w:iCs/>
        </w:rPr>
        <w:t>Julia Birkeness and seconded by Scott May to approve the policy as presented.  The motion carried with no objections.</w:t>
      </w:r>
    </w:p>
    <w:p w14:paraId="4644286A" w14:textId="34D0CD21" w:rsidR="006961CA" w:rsidRPr="00C45B67" w:rsidRDefault="00457FF2" w:rsidP="00C45B67">
      <w:pPr>
        <w:pStyle w:val="ListParagraph"/>
        <w:spacing w:after="120"/>
        <w:ind w:left="0"/>
        <w:rPr>
          <w:b/>
          <w:bCs/>
        </w:rPr>
      </w:pPr>
      <w:r w:rsidRPr="00C45B67">
        <w:rPr>
          <w:b/>
          <w:bCs/>
        </w:rPr>
        <w:t>One-Stop Job Center Certification Recommendations</w:t>
      </w:r>
    </w:p>
    <w:p w14:paraId="24BF2555" w14:textId="744D4777" w:rsidR="00457FF2" w:rsidRDefault="00155403" w:rsidP="00457FF2">
      <w:pPr>
        <w:spacing w:after="120"/>
      </w:pPr>
      <w:r>
        <w:t xml:space="preserve">Director Stevens thanked the Board Members and the Partners for their assistance in completing the </w:t>
      </w:r>
      <w:r w:rsidR="000E1942">
        <w:t>Job Center Certification.  He updated the Board the a review was completed for each of the 6 Job Centers, 4 comprehensive (</w:t>
      </w:r>
      <w:r w:rsidR="00F81486">
        <w:t xml:space="preserve">Chillicothe, Hannibal, Kirksville, St. Joseph) and 2 affiliate (Maryville </w:t>
      </w:r>
      <w:r w:rsidR="00F81486">
        <w:lastRenderedPageBreak/>
        <w:t xml:space="preserve">and Troy).  He then briefly explained the difference in requirements for a Comprehensive and Affiliate.  He stated that after the review, all of the teams </w:t>
      </w:r>
      <w:r w:rsidR="00962AEE">
        <w:t>recommend the certification of the Job Centers in the Region.  The review packets were included in the Board Material.</w:t>
      </w:r>
    </w:p>
    <w:p w14:paraId="5C12C198" w14:textId="4E925E64" w:rsidR="00962AEE" w:rsidRDefault="00342D91" w:rsidP="00457FF2">
      <w:pPr>
        <w:spacing w:after="120"/>
        <w:rPr>
          <w:i/>
          <w:iCs/>
        </w:rPr>
      </w:pPr>
      <w:r>
        <w:rPr>
          <w:i/>
          <w:iCs/>
        </w:rPr>
        <w:t xml:space="preserve">A motion was made by Bobby Barlow and seconded by Jeff LaMontia to approve the recommendation to certify the six Job Centers in North Missouri based on the </w:t>
      </w:r>
      <w:r w:rsidR="00EA6E61">
        <w:rPr>
          <w:i/>
          <w:iCs/>
        </w:rPr>
        <w:t>review teams’ results.  The motion carried with no objections.</w:t>
      </w:r>
    </w:p>
    <w:p w14:paraId="7731DBB5" w14:textId="0A601DD3" w:rsidR="00EA6E61" w:rsidRPr="00C45B67" w:rsidRDefault="00EA6E61" w:rsidP="00C45B67">
      <w:pPr>
        <w:pStyle w:val="ListParagraph"/>
        <w:spacing w:after="120"/>
        <w:ind w:left="0"/>
        <w:rPr>
          <w:b/>
          <w:bCs/>
        </w:rPr>
      </w:pPr>
      <w:r w:rsidRPr="00C45B67">
        <w:rPr>
          <w:b/>
          <w:bCs/>
        </w:rPr>
        <w:t>Funds Available to Contract</w:t>
      </w:r>
    </w:p>
    <w:p w14:paraId="394F76CB" w14:textId="7E13E628" w:rsidR="00EA6E61" w:rsidRDefault="007D08E6" w:rsidP="00457FF2">
      <w:pPr>
        <w:spacing w:after="120"/>
      </w:pPr>
      <w:r>
        <w:t xml:space="preserve">Director Stevens shared with the Board information received regarding </w:t>
      </w:r>
      <w:r w:rsidR="00BF3480">
        <w:t xml:space="preserve">the regional WIOA allocation.  He stated based on the information received the Board will see </w:t>
      </w:r>
      <w:r w:rsidR="004C103B">
        <w:t xml:space="preserve">an overall increase of 28.37% for the WIOA allocation.  </w:t>
      </w:r>
      <w:r w:rsidR="00BF7763">
        <w:t xml:space="preserve">The Dislocated Worker Allocation was the only allocation to decrease.  </w:t>
      </w:r>
    </w:p>
    <w:p w14:paraId="4D7BD183" w14:textId="7F8ED059" w:rsidR="00230FC9" w:rsidRDefault="00BF7763" w:rsidP="00457FF2">
      <w:pPr>
        <w:spacing w:after="120"/>
      </w:pPr>
      <w:r>
        <w:t>He then presented information on the breakdown of the funds, and a proposal on the funds to contract with the sub-recipients</w:t>
      </w:r>
      <w:r w:rsidR="007D2628">
        <w:t xml:space="preserve"> that were approved at the previous Board meeting after the RFP process.  </w:t>
      </w:r>
    </w:p>
    <w:tbl>
      <w:tblPr>
        <w:tblStyle w:val="TableGrid"/>
        <w:tblW w:w="0" w:type="auto"/>
        <w:tblLook w:val="04A0" w:firstRow="1" w:lastRow="0" w:firstColumn="1" w:lastColumn="0" w:noHBand="0" w:noVBand="1"/>
      </w:tblPr>
      <w:tblGrid>
        <w:gridCol w:w="2042"/>
        <w:gridCol w:w="1754"/>
        <w:gridCol w:w="2632"/>
        <w:gridCol w:w="1516"/>
        <w:gridCol w:w="1406"/>
      </w:tblGrid>
      <w:tr w:rsidR="00C970E4" w14:paraId="52C5F129" w14:textId="73DE91E9" w:rsidTr="007F388D">
        <w:trPr>
          <w:trHeight w:val="622"/>
        </w:trPr>
        <w:tc>
          <w:tcPr>
            <w:tcW w:w="2044" w:type="dxa"/>
          </w:tcPr>
          <w:p w14:paraId="71CC53F2" w14:textId="74956A8B" w:rsidR="00C970E4" w:rsidRPr="00D012F5" w:rsidRDefault="00C970E4" w:rsidP="00457FF2">
            <w:pPr>
              <w:spacing w:after="120"/>
              <w:rPr>
                <w:b/>
                <w:bCs/>
              </w:rPr>
            </w:pPr>
            <w:r w:rsidRPr="00D012F5">
              <w:rPr>
                <w:b/>
                <w:bCs/>
              </w:rPr>
              <w:t>Sub-Recipient</w:t>
            </w:r>
          </w:p>
        </w:tc>
        <w:tc>
          <w:tcPr>
            <w:tcW w:w="1755" w:type="dxa"/>
          </w:tcPr>
          <w:p w14:paraId="46BD66B2" w14:textId="6BE4E2A7" w:rsidR="00C970E4" w:rsidRPr="00D012F5" w:rsidRDefault="00C970E4" w:rsidP="00D012F5">
            <w:pPr>
              <w:spacing w:after="120"/>
              <w:jc w:val="center"/>
              <w:rPr>
                <w:b/>
                <w:bCs/>
              </w:rPr>
            </w:pPr>
            <w:r w:rsidRPr="00D012F5">
              <w:rPr>
                <w:b/>
                <w:bCs/>
              </w:rPr>
              <w:t>WIOA Adult</w:t>
            </w:r>
          </w:p>
        </w:tc>
        <w:tc>
          <w:tcPr>
            <w:tcW w:w="2635" w:type="dxa"/>
          </w:tcPr>
          <w:p w14:paraId="6B199733" w14:textId="5AC5140C" w:rsidR="00C970E4" w:rsidRPr="00D012F5" w:rsidRDefault="00C970E4" w:rsidP="00D012F5">
            <w:pPr>
              <w:spacing w:after="120"/>
              <w:jc w:val="center"/>
              <w:rPr>
                <w:b/>
                <w:bCs/>
              </w:rPr>
            </w:pPr>
            <w:r w:rsidRPr="00D012F5">
              <w:rPr>
                <w:b/>
                <w:bCs/>
              </w:rPr>
              <w:t>WIOA Dislocated Worker</w:t>
            </w:r>
          </w:p>
        </w:tc>
        <w:tc>
          <w:tcPr>
            <w:tcW w:w="1516" w:type="dxa"/>
          </w:tcPr>
          <w:p w14:paraId="4FCA65E1" w14:textId="6E9CAE6F" w:rsidR="00C970E4" w:rsidRPr="00D012F5" w:rsidRDefault="00C970E4" w:rsidP="00D012F5">
            <w:pPr>
              <w:spacing w:after="120"/>
              <w:jc w:val="center"/>
              <w:rPr>
                <w:b/>
                <w:bCs/>
              </w:rPr>
            </w:pPr>
            <w:r w:rsidRPr="00D012F5">
              <w:rPr>
                <w:b/>
                <w:bCs/>
              </w:rPr>
              <w:t>WIOA Youth</w:t>
            </w:r>
          </w:p>
        </w:tc>
        <w:tc>
          <w:tcPr>
            <w:tcW w:w="1400" w:type="dxa"/>
          </w:tcPr>
          <w:p w14:paraId="3C907F45" w14:textId="5CF508CA" w:rsidR="00C970E4" w:rsidRPr="00D012F5" w:rsidRDefault="00C970E4" w:rsidP="00D012F5">
            <w:pPr>
              <w:spacing w:after="120"/>
              <w:jc w:val="center"/>
              <w:rPr>
                <w:b/>
                <w:bCs/>
              </w:rPr>
            </w:pPr>
            <w:r>
              <w:rPr>
                <w:b/>
                <w:bCs/>
              </w:rPr>
              <w:t>TOTAL</w:t>
            </w:r>
          </w:p>
        </w:tc>
      </w:tr>
      <w:tr w:rsidR="00C970E4" w14:paraId="461B8AA0" w14:textId="03FC623A" w:rsidTr="007F388D">
        <w:tc>
          <w:tcPr>
            <w:tcW w:w="2044" w:type="dxa"/>
          </w:tcPr>
          <w:p w14:paraId="0EC19015" w14:textId="0714CB51" w:rsidR="00C970E4" w:rsidRDefault="00C970E4" w:rsidP="00457FF2">
            <w:pPr>
              <w:spacing w:after="120"/>
            </w:pPr>
            <w:r>
              <w:t>Gamm Inc</w:t>
            </w:r>
          </w:p>
        </w:tc>
        <w:tc>
          <w:tcPr>
            <w:tcW w:w="1755" w:type="dxa"/>
          </w:tcPr>
          <w:p w14:paraId="32C13578" w14:textId="1AC2DA49" w:rsidR="00C970E4" w:rsidRDefault="00C970E4" w:rsidP="00D012F5">
            <w:pPr>
              <w:spacing w:after="120"/>
              <w:jc w:val="center"/>
            </w:pPr>
            <w:r>
              <w:t>$369,166.00</w:t>
            </w:r>
          </w:p>
        </w:tc>
        <w:tc>
          <w:tcPr>
            <w:tcW w:w="2635" w:type="dxa"/>
          </w:tcPr>
          <w:p w14:paraId="392D0D24" w14:textId="6B741433" w:rsidR="00C970E4" w:rsidRDefault="00C970E4" w:rsidP="00D012F5">
            <w:pPr>
              <w:spacing w:after="120"/>
              <w:jc w:val="center"/>
            </w:pPr>
            <w:r>
              <w:t>$162,488.00</w:t>
            </w:r>
          </w:p>
        </w:tc>
        <w:tc>
          <w:tcPr>
            <w:tcW w:w="1516" w:type="dxa"/>
          </w:tcPr>
          <w:p w14:paraId="105E0209" w14:textId="3915B64D" w:rsidR="00C970E4" w:rsidRDefault="00C970E4" w:rsidP="00D012F5">
            <w:pPr>
              <w:spacing w:after="120"/>
              <w:jc w:val="center"/>
            </w:pPr>
            <w:r>
              <w:t>$400,932.00</w:t>
            </w:r>
          </w:p>
        </w:tc>
        <w:tc>
          <w:tcPr>
            <w:tcW w:w="1400" w:type="dxa"/>
          </w:tcPr>
          <w:p w14:paraId="0450F509" w14:textId="5C3748AF" w:rsidR="00C970E4" w:rsidRPr="002D3CB7" w:rsidRDefault="00820741" w:rsidP="00D012F5">
            <w:pPr>
              <w:spacing w:after="120"/>
              <w:jc w:val="center"/>
              <w:rPr>
                <w:b/>
                <w:bCs/>
              </w:rPr>
            </w:pPr>
            <w:r w:rsidRPr="002D3CB7">
              <w:rPr>
                <w:b/>
                <w:bCs/>
              </w:rPr>
              <w:t>$932,586.00</w:t>
            </w:r>
          </w:p>
        </w:tc>
      </w:tr>
      <w:tr w:rsidR="00C970E4" w14:paraId="7722DD61" w14:textId="6D27CA95" w:rsidTr="007F388D">
        <w:tc>
          <w:tcPr>
            <w:tcW w:w="2044" w:type="dxa"/>
          </w:tcPr>
          <w:p w14:paraId="29A1F691" w14:textId="38C963CB" w:rsidR="00C970E4" w:rsidRDefault="00C970E4" w:rsidP="00457FF2">
            <w:pPr>
              <w:spacing w:after="120"/>
            </w:pPr>
            <w:r>
              <w:t>Youth Alliance</w:t>
            </w:r>
          </w:p>
        </w:tc>
        <w:tc>
          <w:tcPr>
            <w:tcW w:w="1755" w:type="dxa"/>
          </w:tcPr>
          <w:p w14:paraId="457CE0D5" w14:textId="3D351102" w:rsidR="00C970E4" w:rsidRDefault="00542AEB" w:rsidP="00542AEB">
            <w:pPr>
              <w:spacing w:after="120"/>
              <w:jc w:val="center"/>
            </w:pPr>
            <w:r>
              <w:t>$302,045.00</w:t>
            </w:r>
          </w:p>
        </w:tc>
        <w:tc>
          <w:tcPr>
            <w:tcW w:w="2635" w:type="dxa"/>
          </w:tcPr>
          <w:p w14:paraId="62CA2225" w14:textId="37DA536B" w:rsidR="00C970E4" w:rsidRDefault="00542AEB" w:rsidP="00542AEB">
            <w:pPr>
              <w:spacing w:after="120"/>
              <w:jc w:val="center"/>
            </w:pPr>
            <w:r>
              <w:t>$132,945.00</w:t>
            </w:r>
          </w:p>
        </w:tc>
        <w:tc>
          <w:tcPr>
            <w:tcW w:w="1516" w:type="dxa"/>
          </w:tcPr>
          <w:p w14:paraId="7F8CCC50" w14:textId="4DBEF39B" w:rsidR="00C970E4" w:rsidRDefault="00542AEB" w:rsidP="00542AEB">
            <w:pPr>
              <w:spacing w:after="120"/>
              <w:jc w:val="center"/>
            </w:pPr>
            <w:r>
              <w:t>$328,035.00</w:t>
            </w:r>
          </w:p>
        </w:tc>
        <w:tc>
          <w:tcPr>
            <w:tcW w:w="1400" w:type="dxa"/>
          </w:tcPr>
          <w:p w14:paraId="2A939B35" w14:textId="319462F1" w:rsidR="00C970E4" w:rsidRPr="002D3CB7" w:rsidRDefault="00542AEB" w:rsidP="00542AEB">
            <w:pPr>
              <w:spacing w:after="120"/>
              <w:jc w:val="center"/>
              <w:rPr>
                <w:b/>
                <w:bCs/>
              </w:rPr>
            </w:pPr>
            <w:r w:rsidRPr="002D3CB7">
              <w:rPr>
                <w:b/>
                <w:bCs/>
              </w:rPr>
              <w:t>$763,025.00</w:t>
            </w:r>
          </w:p>
        </w:tc>
      </w:tr>
    </w:tbl>
    <w:p w14:paraId="28A74DB5" w14:textId="77777777" w:rsidR="00F379E5" w:rsidRDefault="00F379E5" w:rsidP="00457FF2">
      <w:pPr>
        <w:spacing w:after="120"/>
      </w:pPr>
    </w:p>
    <w:p w14:paraId="2A6006C9" w14:textId="74A6B5EF" w:rsidR="00317821" w:rsidRPr="00DA0D69" w:rsidRDefault="00DA0D69" w:rsidP="00457FF2">
      <w:pPr>
        <w:spacing w:after="120"/>
        <w:rPr>
          <w:i/>
          <w:iCs/>
        </w:rPr>
      </w:pPr>
      <w:r>
        <w:t xml:space="preserve">After discussion, </w:t>
      </w:r>
      <w:r w:rsidRPr="00DA0D69">
        <w:rPr>
          <w:i/>
          <w:iCs/>
        </w:rPr>
        <w:t xml:space="preserve">a motion was made by </w:t>
      </w:r>
      <w:r w:rsidR="00906BD3">
        <w:rPr>
          <w:i/>
          <w:iCs/>
        </w:rPr>
        <w:t xml:space="preserve">Gregg Roberts and seconded by Brad Francis to approve the funds to contract as proposed pending the </w:t>
      </w:r>
      <w:r w:rsidR="00317821">
        <w:rPr>
          <w:i/>
          <w:iCs/>
        </w:rPr>
        <w:t xml:space="preserve">receipt of the contract from the State. The Motion carried with no opposition. </w:t>
      </w:r>
    </w:p>
    <w:p w14:paraId="1A0DFDFE" w14:textId="11EC0E13" w:rsidR="00EA6E61" w:rsidRPr="00C45B67" w:rsidRDefault="000104D1" w:rsidP="00C45B67">
      <w:pPr>
        <w:pStyle w:val="ListParagraph"/>
        <w:spacing w:after="120"/>
        <w:ind w:left="0"/>
        <w:rPr>
          <w:b/>
          <w:bCs/>
        </w:rPr>
      </w:pPr>
      <w:r w:rsidRPr="00C45B67">
        <w:rPr>
          <w:b/>
          <w:bCs/>
        </w:rPr>
        <w:t>PY 26 Administrative Budget</w:t>
      </w:r>
    </w:p>
    <w:p w14:paraId="648C052F" w14:textId="5F39F967" w:rsidR="00587ADF" w:rsidRDefault="00587ADF" w:rsidP="00587ADF">
      <w:pPr>
        <w:spacing w:after="120"/>
      </w:pPr>
      <w:r>
        <w:t xml:space="preserve">Director Stevens presented the Board with a proposed administrative budget.  </w:t>
      </w:r>
      <w:r w:rsidR="00316927">
        <w:t xml:space="preserve">This budget is based on the information received from the state regarding the WIOA Allocations, as well as a projection for </w:t>
      </w:r>
      <w:r w:rsidR="00843472">
        <w:t>SkillUp</w:t>
      </w:r>
      <w:r w:rsidR="00316927">
        <w:t xml:space="preserve">.  It was noted the DSS Job League program </w:t>
      </w:r>
      <w:r w:rsidR="00843472">
        <w:t>will end statewide.</w:t>
      </w:r>
    </w:p>
    <w:p w14:paraId="00D74CC8" w14:textId="64327210" w:rsidR="00843472" w:rsidRDefault="00BC75F1" w:rsidP="00587ADF">
      <w:pPr>
        <w:spacing w:after="120"/>
        <w:rPr>
          <w:i/>
          <w:iCs/>
        </w:rPr>
      </w:pPr>
      <w:r>
        <w:rPr>
          <w:i/>
          <w:iCs/>
        </w:rPr>
        <w:t>A motion was made</w:t>
      </w:r>
      <w:r w:rsidR="00191C35">
        <w:rPr>
          <w:i/>
          <w:iCs/>
        </w:rPr>
        <w:t xml:space="preserve"> by Scott May</w:t>
      </w:r>
      <w:r>
        <w:rPr>
          <w:i/>
          <w:iCs/>
        </w:rPr>
        <w:t xml:space="preserve"> and seconded by </w:t>
      </w:r>
      <w:r w:rsidR="00191C35">
        <w:rPr>
          <w:i/>
          <w:iCs/>
        </w:rPr>
        <w:t>Jeff LaMontia to approve the Administrative Budget as presented pending the receipt of the contract from the State.  The motion carried with no opposition.</w:t>
      </w:r>
    </w:p>
    <w:p w14:paraId="0F74F3BA" w14:textId="77777777" w:rsidR="00F5777E" w:rsidRDefault="00F5777E" w:rsidP="00F5777E">
      <w:pPr>
        <w:rPr>
          <w:b/>
          <w:bCs/>
          <w:sz w:val="24"/>
          <w:szCs w:val="24"/>
          <w:u w:val="single"/>
        </w:rPr>
      </w:pPr>
      <w:r>
        <w:rPr>
          <w:b/>
          <w:bCs/>
          <w:sz w:val="24"/>
          <w:szCs w:val="24"/>
          <w:u w:val="single"/>
        </w:rPr>
        <w:t>UPDATES AND OTHER PROGRAM BUSINESS</w:t>
      </w:r>
    </w:p>
    <w:p w14:paraId="14B6CD16" w14:textId="447419C7" w:rsidR="00F5777E" w:rsidRDefault="00C45B67" w:rsidP="00C45B67">
      <w:pPr>
        <w:rPr>
          <w:b/>
          <w:bCs/>
        </w:rPr>
      </w:pPr>
      <w:r w:rsidRPr="00C45B67">
        <w:rPr>
          <w:b/>
          <w:bCs/>
        </w:rPr>
        <w:t xml:space="preserve">Directors </w:t>
      </w:r>
      <w:r>
        <w:rPr>
          <w:b/>
          <w:bCs/>
        </w:rPr>
        <w:t>Report</w:t>
      </w:r>
    </w:p>
    <w:p w14:paraId="6AA03391" w14:textId="7D854009" w:rsidR="00C45B67" w:rsidRPr="00C45B67" w:rsidRDefault="00C45B67" w:rsidP="00C45B67">
      <w:pPr>
        <w:rPr>
          <w:sz w:val="24"/>
          <w:szCs w:val="24"/>
        </w:rPr>
      </w:pPr>
      <w:r>
        <w:t xml:space="preserve">Director Stevens </w:t>
      </w:r>
      <w:r w:rsidR="00635640">
        <w:t xml:space="preserve">shared information on recent events including Job Fairs, </w:t>
      </w:r>
      <w:r w:rsidR="00C86494">
        <w:t xml:space="preserve">the MAWD Conference, and the State WDB Meeting.  </w:t>
      </w:r>
      <w:r w:rsidR="00F53466">
        <w:t xml:space="preserve">He also discussed work being done to support the workers (roughly 150)  to be affected by an upcoming closure in </w:t>
      </w:r>
      <w:r w:rsidR="00E062CD">
        <w:t xml:space="preserve">Moberly, MO.  </w:t>
      </w:r>
      <w:r w:rsidR="00F31DCC">
        <w:t xml:space="preserve">Other updates included a potential statewide grant the region could participate in, </w:t>
      </w:r>
      <w:r w:rsidR="008D4E7D">
        <w:t>a new system for employers, and upcoming legislative Job Center open houses (to be held in September, more details to come).</w:t>
      </w:r>
    </w:p>
    <w:p w14:paraId="7F78495B" w14:textId="77777777" w:rsidR="00F5777E" w:rsidRDefault="00F5777E" w:rsidP="00F5777E">
      <w:pPr>
        <w:rPr>
          <w:b/>
          <w:bCs/>
          <w:sz w:val="24"/>
          <w:szCs w:val="24"/>
        </w:rPr>
      </w:pPr>
      <w:r w:rsidRPr="00935B89">
        <w:rPr>
          <w:b/>
          <w:bCs/>
          <w:sz w:val="24"/>
          <w:szCs w:val="24"/>
        </w:rPr>
        <w:t>One-Stop Operator Report</w:t>
      </w:r>
    </w:p>
    <w:p w14:paraId="4421C934" w14:textId="4838AD31" w:rsidR="00935B89" w:rsidRPr="00935B89" w:rsidRDefault="00935B89" w:rsidP="00F5777E">
      <w:pPr>
        <w:rPr>
          <w:sz w:val="24"/>
          <w:szCs w:val="24"/>
        </w:rPr>
      </w:pPr>
      <w:r>
        <w:rPr>
          <w:sz w:val="24"/>
          <w:szCs w:val="24"/>
        </w:rPr>
        <w:t>One-Stop Operator Dana Keller updated the Board</w:t>
      </w:r>
      <w:r w:rsidR="001447F4">
        <w:rPr>
          <w:sz w:val="24"/>
          <w:szCs w:val="24"/>
        </w:rPr>
        <w:t>.  She discussed the recent Job Center Certification Process and thanked the review teams and staff for their work</w:t>
      </w:r>
      <w:r w:rsidR="00213AEE">
        <w:rPr>
          <w:sz w:val="24"/>
          <w:szCs w:val="24"/>
        </w:rPr>
        <w:t>.  She also discussed the recent professional development opportunities for staff, as well as the upcoming One-Stop Partner Meeting.</w:t>
      </w:r>
    </w:p>
    <w:p w14:paraId="06953418" w14:textId="75299580" w:rsidR="00285BB9" w:rsidRDefault="00285BB9" w:rsidP="00F5777E">
      <w:pPr>
        <w:rPr>
          <w:b/>
          <w:bCs/>
          <w:sz w:val="24"/>
          <w:szCs w:val="24"/>
        </w:rPr>
      </w:pPr>
      <w:r w:rsidRPr="00213AEE">
        <w:rPr>
          <w:b/>
          <w:bCs/>
          <w:sz w:val="24"/>
          <w:szCs w:val="24"/>
        </w:rPr>
        <w:lastRenderedPageBreak/>
        <w:t>Success Stories</w:t>
      </w:r>
    </w:p>
    <w:p w14:paraId="0DBB2C95" w14:textId="52EB27D9" w:rsidR="00213AEE" w:rsidRPr="00213AEE" w:rsidRDefault="00213AEE" w:rsidP="00F5777E">
      <w:pPr>
        <w:rPr>
          <w:sz w:val="24"/>
          <w:szCs w:val="24"/>
        </w:rPr>
      </w:pPr>
      <w:r>
        <w:rPr>
          <w:sz w:val="24"/>
          <w:szCs w:val="24"/>
        </w:rPr>
        <w:t xml:space="preserve">Gamm Inc. WIOA Program Director Eria Davis presented a recent success story.   The story was about an individual that </w:t>
      </w:r>
      <w:r w:rsidR="001A05E8">
        <w:rPr>
          <w:sz w:val="24"/>
          <w:szCs w:val="24"/>
        </w:rPr>
        <w:t xml:space="preserve">previously worked on a family </w:t>
      </w:r>
      <w:r w:rsidR="00266A68">
        <w:rPr>
          <w:sz w:val="24"/>
          <w:szCs w:val="24"/>
        </w:rPr>
        <w:t>farm but</w:t>
      </w:r>
      <w:r w:rsidR="001A05E8">
        <w:rPr>
          <w:sz w:val="24"/>
          <w:szCs w:val="24"/>
        </w:rPr>
        <w:t xml:space="preserve"> </w:t>
      </w:r>
      <w:r w:rsidR="00266A68">
        <w:rPr>
          <w:sz w:val="24"/>
          <w:szCs w:val="24"/>
        </w:rPr>
        <w:t>needed</w:t>
      </w:r>
      <w:r w:rsidR="001A05E8">
        <w:rPr>
          <w:sz w:val="24"/>
          <w:szCs w:val="24"/>
        </w:rPr>
        <w:t xml:space="preserve"> to find a different career path.  He was able to earn his CDL and </w:t>
      </w:r>
      <w:r w:rsidR="00266A68">
        <w:rPr>
          <w:sz w:val="24"/>
          <w:szCs w:val="24"/>
        </w:rPr>
        <w:t>now drives</w:t>
      </w:r>
      <w:r w:rsidR="001A05E8">
        <w:rPr>
          <w:sz w:val="24"/>
          <w:szCs w:val="24"/>
        </w:rPr>
        <w:t xml:space="preserve"> for a company </w:t>
      </w:r>
      <w:r w:rsidR="00266A68">
        <w:rPr>
          <w:sz w:val="24"/>
          <w:szCs w:val="24"/>
        </w:rPr>
        <w:t>in the North Missouri Region.</w:t>
      </w:r>
    </w:p>
    <w:p w14:paraId="426642D9" w14:textId="77777777" w:rsidR="00F5777E" w:rsidRPr="00C11173" w:rsidRDefault="00F5777E" w:rsidP="00F5777E">
      <w:pPr>
        <w:rPr>
          <w:b/>
          <w:bCs/>
          <w:sz w:val="24"/>
          <w:szCs w:val="24"/>
        </w:rPr>
      </w:pPr>
      <w:r w:rsidRPr="00C11173">
        <w:rPr>
          <w:b/>
          <w:bCs/>
          <w:sz w:val="24"/>
          <w:szCs w:val="24"/>
        </w:rPr>
        <w:t>Open Discussion</w:t>
      </w:r>
    </w:p>
    <w:p w14:paraId="06F3D24C" w14:textId="11AE3E3D" w:rsidR="00266A68" w:rsidRDefault="00266A68" w:rsidP="00F5777E">
      <w:pPr>
        <w:rPr>
          <w:sz w:val="24"/>
          <w:szCs w:val="24"/>
        </w:rPr>
      </w:pPr>
      <w:r>
        <w:rPr>
          <w:sz w:val="24"/>
          <w:szCs w:val="24"/>
        </w:rPr>
        <w:t xml:space="preserve">During Open Discussion Jeff LaMontia shared that Rehabilitation Services for the Blind recently visited the Kirksville and Hannibal Job Centers. During these visits </w:t>
      </w:r>
      <w:r w:rsidR="00FE750C">
        <w:rPr>
          <w:sz w:val="24"/>
          <w:szCs w:val="24"/>
        </w:rPr>
        <w:t>software was updated, and staff were trained on tips on serving individuals with visual impairment.  He shared they will be visiting the other two comprehensive Job Centers over the next year.</w:t>
      </w:r>
    </w:p>
    <w:p w14:paraId="42F279BD" w14:textId="7A5E9BA4" w:rsidR="00FE750C" w:rsidRPr="00C11173" w:rsidRDefault="00C11173" w:rsidP="00F5777E">
      <w:pPr>
        <w:rPr>
          <w:b/>
          <w:bCs/>
          <w:sz w:val="24"/>
          <w:szCs w:val="24"/>
        </w:rPr>
      </w:pPr>
      <w:r>
        <w:rPr>
          <w:b/>
          <w:bCs/>
          <w:sz w:val="24"/>
          <w:szCs w:val="24"/>
        </w:rPr>
        <w:t>Adjourn</w:t>
      </w:r>
    </w:p>
    <w:p w14:paraId="54CF1C14" w14:textId="5C6174F9" w:rsidR="00F5777E" w:rsidRPr="00C11173" w:rsidRDefault="00C11173" w:rsidP="00F5777E">
      <w:pPr>
        <w:rPr>
          <w:i/>
          <w:iCs/>
          <w:sz w:val="24"/>
          <w:szCs w:val="24"/>
        </w:rPr>
      </w:pPr>
      <w:r w:rsidRPr="00C11173">
        <w:rPr>
          <w:i/>
          <w:iCs/>
          <w:sz w:val="24"/>
          <w:szCs w:val="24"/>
        </w:rPr>
        <w:t>A motion was made by Jeff LaMontia and seconded by Gregg Roberts to adjourn the meeting, the motion carried with no opposition.</w:t>
      </w:r>
    </w:p>
    <w:p w14:paraId="2FD845E0" w14:textId="20FDBBE1" w:rsidR="00F5777E" w:rsidRDefault="00F5777E" w:rsidP="00F5777E"/>
    <w:p w14:paraId="70C03D37" w14:textId="022FDAEB" w:rsidR="00C11173" w:rsidRDefault="00C11173" w:rsidP="00F5777E">
      <w:r>
        <w:t xml:space="preserve">The meeting adjourned at </w:t>
      </w:r>
      <w:r w:rsidR="00D002F8">
        <w:t>5:1</w:t>
      </w:r>
      <w:r w:rsidR="00FA6C9B">
        <w:t>5</w:t>
      </w:r>
      <w:r w:rsidR="00D002F8">
        <w:t xml:space="preserve"> PM.</w:t>
      </w:r>
    </w:p>
    <w:p w14:paraId="67CC6E9F" w14:textId="7BF8079D" w:rsidR="00951381" w:rsidRDefault="00951381"/>
    <w:sectPr w:rsidR="00951381" w:rsidSect="00F5777E">
      <w:pgSz w:w="12240" w:h="15840"/>
      <w:pgMar w:top="628" w:right="1440" w:bottom="720" w:left="1440"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34263"/>
    <w:multiLevelType w:val="hybridMultilevel"/>
    <w:tmpl w:val="034232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683C31"/>
    <w:multiLevelType w:val="hybridMultilevel"/>
    <w:tmpl w:val="AF3AC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0693300">
    <w:abstractNumId w:val="0"/>
  </w:num>
  <w:num w:numId="2" w16cid:durableId="1673218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7E"/>
    <w:rsid w:val="000104D1"/>
    <w:rsid w:val="00022955"/>
    <w:rsid w:val="00081F93"/>
    <w:rsid w:val="0008354D"/>
    <w:rsid w:val="00085974"/>
    <w:rsid w:val="0009249F"/>
    <w:rsid w:val="000B37F2"/>
    <w:rsid w:val="000E1942"/>
    <w:rsid w:val="000E5A05"/>
    <w:rsid w:val="001045D2"/>
    <w:rsid w:val="001057F4"/>
    <w:rsid w:val="00124AE4"/>
    <w:rsid w:val="001447F4"/>
    <w:rsid w:val="00145359"/>
    <w:rsid w:val="00155403"/>
    <w:rsid w:val="00173363"/>
    <w:rsid w:val="00191C35"/>
    <w:rsid w:val="001A05E8"/>
    <w:rsid w:val="001B15F6"/>
    <w:rsid w:val="00213AEE"/>
    <w:rsid w:val="00220CDE"/>
    <w:rsid w:val="00230FC9"/>
    <w:rsid w:val="00266A68"/>
    <w:rsid w:val="00283E99"/>
    <w:rsid w:val="00285BB9"/>
    <w:rsid w:val="002D3CB7"/>
    <w:rsid w:val="00316927"/>
    <w:rsid w:val="00317821"/>
    <w:rsid w:val="00342D91"/>
    <w:rsid w:val="0036757E"/>
    <w:rsid w:val="00372043"/>
    <w:rsid w:val="003772DB"/>
    <w:rsid w:val="00380B34"/>
    <w:rsid w:val="003E1347"/>
    <w:rsid w:val="00401C8B"/>
    <w:rsid w:val="00422BB3"/>
    <w:rsid w:val="00457FF2"/>
    <w:rsid w:val="004A203A"/>
    <w:rsid w:val="004C103B"/>
    <w:rsid w:val="004D06A3"/>
    <w:rsid w:val="004E6BF8"/>
    <w:rsid w:val="00521EDA"/>
    <w:rsid w:val="005418FC"/>
    <w:rsid w:val="00542AEB"/>
    <w:rsid w:val="0056631C"/>
    <w:rsid w:val="00587ADF"/>
    <w:rsid w:val="00635640"/>
    <w:rsid w:val="00685296"/>
    <w:rsid w:val="006961CA"/>
    <w:rsid w:val="006C1920"/>
    <w:rsid w:val="006F55C8"/>
    <w:rsid w:val="00712A09"/>
    <w:rsid w:val="007375A4"/>
    <w:rsid w:val="007B2F5F"/>
    <w:rsid w:val="007D08E6"/>
    <w:rsid w:val="007D2628"/>
    <w:rsid w:val="007F0ADD"/>
    <w:rsid w:val="007F388D"/>
    <w:rsid w:val="00820741"/>
    <w:rsid w:val="00843472"/>
    <w:rsid w:val="008A4575"/>
    <w:rsid w:val="008D4E7D"/>
    <w:rsid w:val="00906BD3"/>
    <w:rsid w:val="00935B89"/>
    <w:rsid w:val="00951381"/>
    <w:rsid w:val="00962AEE"/>
    <w:rsid w:val="009A0D8F"/>
    <w:rsid w:val="009A12B0"/>
    <w:rsid w:val="009A6531"/>
    <w:rsid w:val="00A56D1B"/>
    <w:rsid w:val="00AC2CFE"/>
    <w:rsid w:val="00B50B59"/>
    <w:rsid w:val="00BC75F1"/>
    <w:rsid w:val="00BE5E32"/>
    <w:rsid w:val="00BF3480"/>
    <w:rsid w:val="00BF7763"/>
    <w:rsid w:val="00C11173"/>
    <w:rsid w:val="00C45B67"/>
    <w:rsid w:val="00C86494"/>
    <w:rsid w:val="00C970E4"/>
    <w:rsid w:val="00CD5A9F"/>
    <w:rsid w:val="00D002F8"/>
    <w:rsid w:val="00D012F5"/>
    <w:rsid w:val="00DA0D69"/>
    <w:rsid w:val="00E010E6"/>
    <w:rsid w:val="00E02A3E"/>
    <w:rsid w:val="00E062CD"/>
    <w:rsid w:val="00E24C32"/>
    <w:rsid w:val="00E85D7D"/>
    <w:rsid w:val="00E87F95"/>
    <w:rsid w:val="00EA6E61"/>
    <w:rsid w:val="00F31DCC"/>
    <w:rsid w:val="00F379E5"/>
    <w:rsid w:val="00F37BF3"/>
    <w:rsid w:val="00F53466"/>
    <w:rsid w:val="00F5777E"/>
    <w:rsid w:val="00F81486"/>
    <w:rsid w:val="00FA6C9B"/>
    <w:rsid w:val="00FE187C"/>
    <w:rsid w:val="00FE7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B4ED9"/>
  <w15:chartTrackingRefBased/>
  <w15:docId w15:val="{7BE0C412-371B-47A4-8AEA-02B93D96C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77E"/>
    <w:pPr>
      <w:spacing w:line="259" w:lineRule="auto"/>
    </w:pPr>
    <w:rPr>
      <w:sz w:val="22"/>
      <w:szCs w:val="22"/>
    </w:rPr>
  </w:style>
  <w:style w:type="paragraph" w:styleId="Heading1">
    <w:name w:val="heading 1"/>
    <w:basedOn w:val="Normal"/>
    <w:next w:val="Normal"/>
    <w:link w:val="Heading1Char"/>
    <w:uiPriority w:val="9"/>
    <w:qFormat/>
    <w:rsid w:val="00F5777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77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77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77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F5777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5777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5777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5777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5777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77E"/>
    <w:rPr>
      <w:rFonts w:eastAsiaTheme="majorEastAsia" w:cstheme="majorBidi"/>
      <w:color w:val="272727" w:themeColor="text1" w:themeTint="D8"/>
    </w:rPr>
  </w:style>
  <w:style w:type="paragraph" w:styleId="Title">
    <w:name w:val="Title"/>
    <w:basedOn w:val="Normal"/>
    <w:next w:val="Normal"/>
    <w:link w:val="TitleChar"/>
    <w:uiPriority w:val="10"/>
    <w:qFormat/>
    <w:rsid w:val="00F57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77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77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5777E"/>
    <w:rPr>
      <w:i/>
      <w:iCs/>
      <w:color w:val="404040" w:themeColor="text1" w:themeTint="BF"/>
    </w:rPr>
  </w:style>
  <w:style w:type="paragraph" w:styleId="ListParagraph">
    <w:name w:val="List Paragraph"/>
    <w:basedOn w:val="Normal"/>
    <w:uiPriority w:val="34"/>
    <w:qFormat/>
    <w:rsid w:val="00F5777E"/>
    <w:pPr>
      <w:spacing w:line="278" w:lineRule="auto"/>
      <w:ind w:left="720"/>
      <w:contextualSpacing/>
    </w:pPr>
    <w:rPr>
      <w:sz w:val="24"/>
      <w:szCs w:val="24"/>
    </w:rPr>
  </w:style>
  <w:style w:type="character" w:styleId="IntenseEmphasis">
    <w:name w:val="Intense Emphasis"/>
    <w:basedOn w:val="DefaultParagraphFont"/>
    <w:uiPriority w:val="21"/>
    <w:qFormat/>
    <w:rsid w:val="00F5777E"/>
    <w:rPr>
      <w:i/>
      <w:iCs/>
      <w:color w:val="0F4761" w:themeColor="accent1" w:themeShade="BF"/>
    </w:rPr>
  </w:style>
  <w:style w:type="paragraph" w:styleId="IntenseQuote">
    <w:name w:val="Intense Quote"/>
    <w:basedOn w:val="Normal"/>
    <w:next w:val="Normal"/>
    <w:link w:val="IntenseQuoteChar"/>
    <w:uiPriority w:val="30"/>
    <w:qFormat/>
    <w:rsid w:val="00F5777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5777E"/>
    <w:rPr>
      <w:i/>
      <w:iCs/>
      <w:color w:val="0F4761" w:themeColor="accent1" w:themeShade="BF"/>
    </w:rPr>
  </w:style>
  <w:style w:type="character" w:styleId="IntenseReference">
    <w:name w:val="Intense Reference"/>
    <w:basedOn w:val="DefaultParagraphFont"/>
    <w:uiPriority w:val="32"/>
    <w:qFormat/>
    <w:rsid w:val="00F5777E"/>
    <w:rPr>
      <w:b/>
      <w:bCs/>
      <w:smallCaps/>
      <w:color w:val="0F4761" w:themeColor="accent1" w:themeShade="BF"/>
      <w:spacing w:val="5"/>
    </w:rPr>
  </w:style>
  <w:style w:type="table" w:styleId="TableGrid">
    <w:name w:val="Table Grid"/>
    <w:basedOn w:val="TableNormal"/>
    <w:uiPriority w:val="39"/>
    <w:rsid w:val="00F5777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a4ab6637f7444a2168cf3133ea91f7de">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ae400a421e611d202f0f75404cfdd58c"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B9BA95-0E7D-4B52-9143-4D01B3944B5D}">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2.xml><?xml version="1.0" encoding="utf-8"?>
<ds:datastoreItem xmlns:ds="http://schemas.openxmlformats.org/officeDocument/2006/customXml" ds:itemID="{E107502A-4BE9-4E9A-B997-BD9EF85B28E6}">
  <ds:schemaRefs>
    <ds:schemaRef ds:uri="http://schemas.microsoft.com/sharepoint/v3/contenttype/forms"/>
  </ds:schemaRefs>
</ds:datastoreItem>
</file>

<file path=customXml/itemProps3.xml><?xml version="1.0" encoding="utf-8"?>
<ds:datastoreItem xmlns:ds="http://schemas.openxmlformats.org/officeDocument/2006/customXml" ds:itemID="{CB5DF260-0FBA-423C-9E4C-60A0E6C82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Brent Stevens</cp:lastModifiedBy>
  <cp:revision>92</cp:revision>
  <cp:lastPrinted>2026-06-08T15:48:00Z</cp:lastPrinted>
  <dcterms:created xsi:type="dcterms:W3CDTF">2026-06-08T12:45:00Z</dcterms:created>
  <dcterms:modified xsi:type="dcterms:W3CDTF">2026-06-08T15:50:00Z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